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C6" w:rsidRDefault="006245C6" w:rsidP="006245C6">
      <w:pPr>
        <w:spacing w:after="0" w:line="240" w:lineRule="auto"/>
      </w:pPr>
    </w:p>
    <w:p w:rsidR="002B50A8" w:rsidRDefault="002B50A8" w:rsidP="00E17A4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B50A8" w:rsidRPr="006B5B53" w:rsidRDefault="002B50A8" w:rsidP="002B50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B5B53">
        <w:rPr>
          <w:rFonts w:ascii="Times New Roman" w:hAnsi="Times New Roman" w:cs="Times New Roman"/>
          <w:sz w:val="28"/>
          <w:szCs w:val="28"/>
        </w:rPr>
        <w:t>Утверждаю:</w:t>
      </w:r>
    </w:p>
    <w:p w:rsidR="002B50A8" w:rsidRPr="006B5B53" w:rsidRDefault="002B50A8" w:rsidP="002B50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B5B53">
        <w:rPr>
          <w:rFonts w:ascii="Times New Roman" w:hAnsi="Times New Roman" w:cs="Times New Roman"/>
          <w:sz w:val="28"/>
          <w:szCs w:val="28"/>
        </w:rPr>
        <w:t>Директор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B5B53">
        <w:rPr>
          <w:rFonts w:ascii="Times New Roman" w:hAnsi="Times New Roman" w:cs="Times New Roman"/>
          <w:sz w:val="28"/>
          <w:szCs w:val="28"/>
        </w:rPr>
        <w:t>ОУ КГ № 1</w:t>
      </w:r>
    </w:p>
    <w:p w:rsidR="002B50A8" w:rsidRPr="006B5B53" w:rsidRDefault="002B50A8" w:rsidP="002B50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B5B53">
        <w:rPr>
          <w:rFonts w:ascii="Times New Roman" w:hAnsi="Times New Roman" w:cs="Times New Roman"/>
          <w:sz w:val="28"/>
          <w:szCs w:val="28"/>
        </w:rPr>
        <w:t>__________ Н.А.Боровикова</w:t>
      </w:r>
    </w:p>
    <w:p w:rsidR="002B50A8" w:rsidRPr="006B5B53" w:rsidRDefault="002B50A8" w:rsidP="002B50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B5B53">
        <w:rPr>
          <w:rFonts w:ascii="Times New Roman" w:hAnsi="Times New Roman" w:cs="Times New Roman"/>
          <w:sz w:val="28"/>
          <w:szCs w:val="28"/>
        </w:rPr>
        <w:t>«___» __________ 20____г.</w:t>
      </w:r>
    </w:p>
    <w:p w:rsidR="002B50A8" w:rsidRPr="006B5B53" w:rsidRDefault="002B50A8" w:rsidP="002B50A8">
      <w:pPr>
        <w:spacing w:after="0"/>
        <w:jc w:val="center"/>
        <w:rPr>
          <w:rFonts w:ascii="Monotype Corsiva" w:hAnsi="Monotype Corsiva" w:cs="Times New Roman"/>
          <w:sz w:val="36"/>
          <w:szCs w:val="36"/>
        </w:rPr>
      </w:pPr>
      <w:r w:rsidRPr="006B5B53">
        <w:rPr>
          <w:rFonts w:ascii="Monotype Corsiva" w:hAnsi="Monotype Corsiva" w:cs="Times New Roman"/>
          <w:b/>
          <w:kern w:val="48"/>
          <w:sz w:val="96"/>
          <w:szCs w:val="96"/>
        </w:rPr>
        <w:t xml:space="preserve"> План </w:t>
      </w:r>
    </w:p>
    <w:p w:rsidR="002B50A8" w:rsidRPr="006B5B53" w:rsidRDefault="002B50A8" w:rsidP="002B50A8">
      <w:pPr>
        <w:jc w:val="center"/>
        <w:rPr>
          <w:rFonts w:ascii="Monotype Corsiva" w:hAnsi="Monotype Corsiva"/>
          <w:b/>
          <w:kern w:val="48"/>
          <w:sz w:val="96"/>
          <w:szCs w:val="96"/>
        </w:rPr>
      </w:pPr>
      <w:r w:rsidRPr="006B5B53">
        <w:rPr>
          <w:rFonts w:ascii="Monotype Corsiva" w:hAnsi="Monotype Corsiva"/>
          <w:b/>
          <w:kern w:val="48"/>
          <w:sz w:val="96"/>
          <w:szCs w:val="96"/>
        </w:rPr>
        <w:t xml:space="preserve">работы </w:t>
      </w:r>
      <w:r>
        <w:rPr>
          <w:rFonts w:ascii="Monotype Corsiva" w:hAnsi="Monotype Corsiva"/>
          <w:b/>
          <w:kern w:val="48"/>
          <w:sz w:val="96"/>
          <w:szCs w:val="96"/>
        </w:rPr>
        <w:t>социального педагога</w:t>
      </w:r>
    </w:p>
    <w:p w:rsidR="002B50A8" w:rsidRPr="006B5B53" w:rsidRDefault="002B50A8" w:rsidP="002B50A8">
      <w:pPr>
        <w:rPr>
          <w:rFonts w:ascii="Monotype Corsiva" w:hAnsi="Monotype Corsiva"/>
          <w:b/>
          <w:kern w:val="48"/>
          <w:sz w:val="96"/>
          <w:szCs w:val="96"/>
        </w:rPr>
      </w:pPr>
      <w:r w:rsidRPr="006B5B53">
        <w:rPr>
          <w:rFonts w:ascii="Monotype Corsiva" w:hAnsi="Monotype Corsiva"/>
          <w:b/>
          <w:kern w:val="48"/>
          <w:sz w:val="96"/>
          <w:szCs w:val="96"/>
        </w:rPr>
        <w:t xml:space="preserve">            </w:t>
      </w:r>
      <w:r w:rsidR="00C832AF">
        <w:rPr>
          <w:rFonts w:ascii="Monotype Corsiva" w:hAnsi="Monotype Corsiva"/>
          <w:b/>
          <w:kern w:val="48"/>
          <w:sz w:val="96"/>
          <w:szCs w:val="96"/>
        </w:rPr>
        <w:t xml:space="preserve">на   2018-2019 </w:t>
      </w:r>
      <w:bookmarkStart w:id="0" w:name="_GoBack"/>
      <w:bookmarkEnd w:id="0"/>
      <w:r w:rsidRPr="006B5B53">
        <w:rPr>
          <w:rFonts w:ascii="Monotype Corsiva" w:hAnsi="Monotype Corsiva"/>
          <w:b/>
          <w:kern w:val="48"/>
          <w:sz w:val="96"/>
          <w:szCs w:val="96"/>
        </w:rPr>
        <w:t>учебный год.</w:t>
      </w:r>
    </w:p>
    <w:p w:rsidR="002B50A8" w:rsidRPr="006B5B53" w:rsidRDefault="002B50A8" w:rsidP="002B50A8">
      <w:pPr>
        <w:spacing w:after="0"/>
        <w:rPr>
          <w:rFonts w:ascii="Monotype Corsiva" w:hAnsi="Monotype Corsiva"/>
          <w:kern w:val="48"/>
          <w:sz w:val="144"/>
          <w:szCs w:val="144"/>
        </w:rPr>
      </w:pPr>
      <w:r w:rsidRPr="00B53D23">
        <w:rPr>
          <w:kern w:val="48"/>
          <w:sz w:val="144"/>
          <w:szCs w:val="144"/>
        </w:rPr>
        <w:t xml:space="preserve">              </w:t>
      </w:r>
      <w:r>
        <w:rPr>
          <w:kern w:val="48"/>
          <w:sz w:val="144"/>
          <w:szCs w:val="144"/>
        </w:rPr>
        <w:t xml:space="preserve">     </w:t>
      </w:r>
    </w:p>
    <w:p w:rsidR="002B50A8" w:rsidRPr="006B5B53" w:rsidRDefault="002B50A8" w:rsidP="002B50A8">
      <w:pPr>
        <w:spacing w:after="0"/>
        <w:jc w:val="right"/>
        <w:rPr>
          <w:rFonts w:ascii="Monotype Corsiva" w:hAnsi="Monotype Corsiva" w:cs="Times New Roman"/>
          <w:b/>
          <w:kern w:val="48"/>
          <w:sz w:val="28"/>
          <w:szCs w:val="28"/>
        </w:rPr>
      </w:pPr>
      <w:r w:rsidRPr="006B5B53">
        <w:rPr>
          <w:rFonts w:ascii="Monotype Corsiva" w:hAnsi="Monotype Corsiva"/>
          <w:kern w:val="48"/>
          <w:sz w:val="144"/>
          <w:szCs w:val="144"/>
        </w:rPr>
        <w:t xml:space="preserve">   </w:t>
      </w:r>
      <w:r w:rsidRPr="006B5B53">
        <w:rPr>
          <w:rFonts w:ascii="Monotype Corsiva" w:hAnsi="Monotype Corsiva" w:cs="Times New Roman"/>
          <w:b/>
          <w:kern w:val="48"/>
          <w:sz w:val="28"/>
          <w:szCs w:val="28"/>
        </w:rPr>
        <w:t xml:space="preserve">Социальный педагог:   </w:t>
      </w:r>
    </w:p>
    <w:p w:rsidR="002B50A8" w:rsidRPr="006B5B53" w:rsidRDefault="00F37ABF" w:rsidP="002B50A8">
      <w:pPr>
        <w:spacing w:after="0"/>
        <w:jc w:val="right"/>
        <w:rPr>
          <w:rFonts w:ascii="Monotype Corsiva" w:hAnsi="Monotype Corsiva" w:cs="Times New Roman"/>
          <w:b/>
          <w:kern w:val="48"/>
          <w:sz w:val="28"/>
          <w:szCs w:val="28"/>
        </w:rPr>
      </w:pPr>
      <w:r>
        <w:rPr>
          <w:rFonts w:ascii="Monotype Corsiva" w:hAnsi="Monotype Corsiva" w:cs="Times New Roman"/>
          <w:b/>
          <w:kern w:val="48"/>
          <w:sz w:val="28"/>
          <w:szCs w:val="28"/>
        </w:rPr>
        <w:t xml:space="preserve">Золотухина </w:t>
      </w:r>
      <w:r w:rsidR="002B50A8" w:rsidRPr="006B5B53">
        <w:rPr>
          <w:rFonts w:ascii="Monotype Corsiva" w:hAnsi="Monotype Corsiva" w:cs="Times New Roman"/>
          <w:b/>
          <w:kern w:val="48"/>
          <w:sz w:val="28"/>
          <w:szCs w:val="28"/>
        </w:rPr>
        <w:t>Н.А</w:t>
      </w:r>
    </w:p>
    <w:p w:rsidR="002B50A8" w:rsidRPr="006B5B53" w:rsidRDefault="002B50A8" w:rsidP="002B50A8">
      <w:pPr>
        <w:spacing w:after="0"/>
        <w:rPr>
          <w:rFonts w:ascii="Monotype Corsiva" w:hAnsi="Monotype Corsiva"/>
          <w:b/>
          <w:i/>
          <w:sz w:val="44"/>
          <w:szCs w:val="40"/>
        </w:rPr>
      </w:pPr>
    </w:p>
    <w:p w:rsidR="002B50A8" w:rsidRPr="006B5B53" w:rsidRDefault="002B50A8" w:rsidP="002B50A8">
      <w:pPr>
        <w:spacing w:after="0" w:line="240" w:lineRule="auto"/>
        <w:rPr>
          <w:rFonts w:ascii="Monotype Corsiva" w:hAnsi="Monotype Corsiva"/>
          <w:sz w:val="24"/>
          <w:szCs w:val="24"/>
        </w:rPr>
      </w:pPr>
    </w:p>
    <w:p w:rsidR="002B50A8" w:rsidRDefault="002B50A8" w:rsidP="002B50A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6245C6" w:rsidRPr="003B31D4" w:rsidRDefault="006245C6" w:rsidP="00E17A4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B31D4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План работы социального </w:t>
      </w:r>
      <w:r w:rsidR="00F37ABF">
        <w:rPr>
          <w:rFonts w:ascii="Times New Roman" w:hAnsi="Times New Roman" w:cs="Times New Roman"/>
          <w:b/>
          <w:bCs/>
          <w:sz w:val="32"/>
          <w:szCs w:val="32"/>
        </w:rPr>
        <w:t>педагога на 2017 – 2018</w:t>
      </w:r>
      <w:r w:rsidRPr="003B31D4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год.</w:t>
      </w:r>
    </w:p>
    <w:p w:rsidR="006245C6" w:rsidRPr="00002970" w:rsidRDefault="006245C6" w:rsidP="006245C6">
      <w:pPr>
        <w:rPr>
          <w:rFonts w:ascii="Times New Roman" w:hAnsi="Times New Roman" w:cs="Times New Roman"/>
          <w:sz w:val="24"/>
          <w:szCs w:val="24"/>
        </w:rPr>
      </w:pPr>
      <w:r w:rsidRPr="003B31D4">
        <w:rPr>
          <w:rFonts w:ascii="Times New Roman" w:hAnsi="Times New Roman" w:cs="Times New Roman"/>
          <w:b/>
          <w:bCs/>
          <w:sz w:val="28"/>
          <w:szCs w:val="28"/>
        </w:rPr>
        <w:t xml:space="preserve">Цель: – </w:t>
      </w:r>
      <w:r w:rsidRPr="00002970">
        <w:rPr>
          <w:rFonts w:ascii="Times New Roman" w:hAnsi="Times New Roman" w:cs="Times New Roman"/>
          <w:sz w:val="24"/>
          <w:szCs w:val="24"/>
        </w:rPr>
        <w:t xml:space="preserve">социальная адаптация личности ребенка в обществе. </w:t>
      </w:r>
    </w:p>
    <w:p w:rsidR="006245C6" w:rsidRPr="003B31D4" w:rsidRDefault="006245C6" w:rsidP="006245C6">
      <w:pPr>
        <w:rPr>
          <w:rFonts w:ascii="Times New Roman" w:hAnsi="Times New Roman" w:cs="Times New Roman"/>
          <w:sz w:val="28"/>
          <w:szCs w:val="28"/>
        </w:rPr>
      </w:pPr>
      <w:r w:rsidRPr="003B31D4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6245C6" w:rsidRPr="00E431DE" w:rsidRDefault="006245C6" w:rsidP="00E1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7C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77CD7">
        <w:rPr>
          <w:rFonts w:ascii="Times New Roman" w:hAnsi="Times New Roman" w:cs="Times New Roman"/>
          <w:sz w:val="24"/>
          <w:szCs w:val="24"/>
        </w:rPr>
        <w:t>.</w:t>
      </w:r>
      <w:r w:rsidRPr="003B31D4">
        <w:rPr>
          <w:rFonts w:ascii="Times New Roman" w:hAnsi="Times New Roman" w:cs="Times New Roman"/>
          <w:sz w:val="28"/>
          <w:szCs w:val="28"/>
        </w:rPr>
        <w:t xml:space="preserve">  </w:t>
      </w:r>
      <w:r w:rsidRPr="00E431DE">
        <w:rPr>
          <w:rFonts w:ascii="Times New Roman" w:hAnsi="Times New Roman" w:cs="Times New Roman"/>
          <w:sz w:val="24"/>
          <w:szCs w:val="24"/>
        </w:rPr>
        <w:t>Формирование у учащихся адекватного представления о здоровом образе жизни, профилактика утомляемости школьников в процессе учебного труда.</w:t>
      </w:r>
      <w:proofErr w:type="gramStart"/>
      <w:r w:rsidRPr="00E431D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431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5C6" w:rsidRPr="00E431DE" w:rsidRDefault="00A508E0" w:rsidP="00E17A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245C6" w:rsidRPr="00E431DE">
        <w:rPr>
          <w:rFonts w:ascii="Times New Roman" w:hAnsi="Times New Roman" w:cs="Times New Roman"/>
          <w:sz w:val="24"/>
          <w:szCs w:val="24"/>
        </w:rPr>
        <w:t xml:space="preserve">. Формирование у старшеклассников мотивации и познавательных интересов к продолжению образования. </w:t>
      </w:r>
    </w:p>
    <w:p w:rsidR="006245C6" w:rsidRPr="00E431DE" w:rsidRDefault="00A508E0" w:rsidP="00E17A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245C6" w:rsidRPr="00177CD7">
        <w:rPr>
          <w:rFonts w:ascii="Times New Roman" w:hAnsi="Times New Roman" w:cs="Times New Roman"/>
          <w:b/>
          <w:sz w:val="24"/>
          <w:szCs w:val="24"/>
        </w:rPr>
        <w:t>.</w:t>
      </w:r>
      <w:r w:rsidR="006245C6" w:rsidRPr="00E431DE">
        <w:rPr>
          <w:rFonts w:ascii="Times New Roman" w:hAnsi="Times New Roman" w:cs="Times New Roman"/>
          <w:sz w:val="24"/>
          <w:szCs w:val="24"/>
        </w:rPr>
        <w:t xml:space="preserve"> Профилактика правонарушений среди подростков. </w:t>
      </w:r>
    </w:p>
    <w:p w:rsidR="006245C6" w:rsidRPr="00E431DE" w:rsidRDefault="00A508E0" w:rsidP="00E17A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245C6" w:rsidRPr="00E431DE">
        <w:rPr>
          <w:rFonts w:ascii="Times New Roman" w:hAnsi="Times New Roman" w:cs="Times New Roman"/>
          <w:sz w:val="24"/>
          <w:szCs w:val="24"/>
        </w:rPr>
        <w:t xml:space="preserve">. Организация целевого досуга учащихся. </w:t>
      </w:r>
    </w:p>
    <w:p w:rsidR="006245C6" w:rsidRPr="00E431DE" w:rsidRDefault="00A508E0" w:rsidP="00E17A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6245C6" w:rsidRPr="00E431DE">
        <w:rPr>
          <w:rFonts w:ascii="Times New Roman" w:hAnsi="Times New Roman" w:cs="Times New Roman"/>
          <w:sz w:val="24"/>
          <w:szCs w:val="24"/>
        </w:rPr>
        <w:t xml:space="preserve"> Социально-информационная помощь, направленная на обеспечение детей информацией по вопросам социальной защиты.</w:t>
      </w:r>
    </w:p>
    <w:p w:rsidR="006245C6" w:rsidRPr="003B31D4" w:rsidRDefault="006245C6" w:rsidP="00E17A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1D4">
        <w:rPr>
          <w:rFonts w:ascii="Times New Roman" w:hAnsi="Times New Roman" w:cs="Times New Roman"/>
          <w:b/>
          <w:bCs/>
          <w:sz w:val="28"/>
          <w:szCs w:val="28"/>
        </w:rPr>
        <w:t>Профилактическая функция</w:t>
      </w:r>
    </w:p>
    <w:p w:rsidR="006245C6" w:rsidRPr="00E431DE" w:rsidRDefault="006245C6" w:rsidP="00E1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3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31DE">
        <w:rPr>
          <w:rFonts w:ascii="Times New Roman" w:hAnsi="Times New Roman" w:cs="Times New Roman"/>
          <w:sz w:val="24"/>
          <w:szCs w:val="24"/>
        </w:rPr>
        <w:t xml:space="preserve">- Изучение условий развития ребенка в семье, в школе, определения уровня его личностного развития, психологического и физического </w:t>
      </w:r>
      <w:r w:rsidR="00177CD7">
        <w:rPr>
          <w:rFonts w:ascii="Times New Roman" w:hAnsi="Times New Roman" w:cs="Times New Roman"/>
          <w:sz w:val="24"/>
          <w:szCs w:val="24"/>
        </w:rPr>
        <w:t xml:space="preserve">    </w:t>
      </w:r>
      <w:r w:rsidRPr="00E431DE">
        <w:rPr>
          <w:rFonts w:ascii="Times New Roman" w:hAnsi="Times New Roman" w:cs="Times New Roman"/>
          <w:sz w:val="24"/>
          <w:szCs w:val="24"/>
        </w:rPr>
        <w:t xml:space="preserve">состояния, социального статуса семьи; </w:t>
      </w:r>
    </w:p>
    <w:p w:rsidR="006245C6" w:rsidRPr="00E431DE" w:rsidRDefault="006245C6" w:rsidP="00E1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31DE">
        <w:rPr>
          <w:rFonts w:ascii="Times New Roman" w:hAnsi="Times New Roman" w:cs="Times New Roman"/>
          <w:sz w:val="24"/>
          <w:szCs w:val="24"/>
        </w:rPr>
        <w:t xml:space="preserve"> - Правовое, психологическое, педагогическое просвещение родителей,   педагогов, </w:t>
      </w:r>
    </w:p>
    <w:p w:rsidR="006245C6" w:rsidRPr="003B31D4" w:rsidRDefault="006245C6" w:rsidP="00E17A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31D4">
        <w:rPr>
          <w:rFonts w:ascii="Times New Roman" w:hAnsi="Times New Roman" w:cs="Times New Roman"/>
          <w:b/>
          <w:bCs/>
          <w:sz w:val="28"/>
          <w:szCs w:val="28"/>
        </w:rPr>
        <w:t>Защитно-охранная функция</w:t>
      </w:r>
    </w:p>
    <w:p w:rsidR="006245C6" w:rsidRPr="00E431DE" w:rsidRDefault="006245C6" w:rsidP="00E1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31DE">
        <w:rPr>
          <w:rFonts w:ascii="Times New Roman" w:hAnsi="Times New Roman" w:cs="Times New Roman"/>
          <w:sz w:val="24"/>
          <w:szCs w:val="24"/>
        </w:rPr>
        <w:t xml:space="preserve">- Создание банка данных семей о проблемах и конфликтных ситуациях; </w:t>
      </w:r>
    </w:p>
    <w:p w:rsidR="006245C6" w:rsidRPr="00E431DE" w:rsidRDefault="006245C6" w:rsidP="00E1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31DE">
        <w:rPr>
          <w:rFonts w:ascii="Times New Roman" w:hAnsi="Times New Roman" w:cs="Times New Roman"/>
          <w:sz w:val="24"/>
          <w:szCs w:val="24"/>
        </w:rPr>
        <w:t xml:space="preserve">- Подготовка документации для педагогических консилиумов, для представления интересов детей в государственных и правоохранительных учреждениях; </w:t>
      </w:r>
    </w:p>
    <w:p w:rsidR="006245C6" w:rsidRPr="00E431DE" w:rsidRDefault="006245C6" w:rsidP="00E17A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31D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431DE">
        <w:rPr>
          <w:rFonts w:ascii="Times New Roman" w:hAnsi="Times New Roman" w:cs="Times New Roman"/>
          <w:sz w:val="24"/>
          <w:szCs w:val="24"/>
        </w:rPr>
        <w:t>- Индивидуальные беседы, групповые занятия с участниками конфликтных ситуаций, обеспечение контакта детей с родителями и учителями в</w:t>
      </w:r>
      <w:r w:rsidR="003B31D4" w:rsidRPr="00E431DE">
        <w:rPr>
          <w:rFonts w:ascii="Times New Roman" w:hAnsi="Times New Roman" w:cs="Times New Roman"/>
          <w:sz w:val="24"/>
          <w:szCs w:val="24"/>
        </w:rPr>
        <w:t xml:space="preserve"> случае возникновения конфликта.</w:t>
      </w:r>
    </w:p>
    <w:p w:rsidR="006245C6" w:rsidRPr="00177CD7" w:rsidRDefault="006245C6" w:rsidP="00177C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B31D4">
        <w:rPr>
          <w:rFonts w:ascii="Times New Roman" w:hAnsi="Times New Roman" w:cs="Times New Roman"/>
          <w:b/>
          <w:bCs/>
          <w:sz w:val="28"/>
          <w:szCs w:val="28"/>
        </w:rPr>
        <w:t>Организационная функция</w:t>
      </w:r>
    </w:p>
    <w:p w:rsidR="006245C6" w:rsidRPr="00E431DE" w:rsidRDefault="006245C6" w:rsidP="006245C6">
      <w:pPr>
        <w:rPr>
          <w:rFonts w:ascii="Times New Roman" w:hAnsi="Times New Roman" w:cs="Times New Roman"/>
          <w:sz w:val="24"/>
          <w:szCs w:val="24"/>
        </w:rPr>
      </w:pPr>
      <w:r w:rsidRPr="00E431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31DE">
        <w:rPr>
          <w:rFonts w:ascii="Times New Roman" w:hAnsi="Times New Roman" w:cs="Times New Roman"/>
          <w:sz w:val="24"/>
          <w:szCs w:val="24"/>
        </w:rPr>
        <w:t>- Организация групповых тематических консультаций с приглашением юристов, п</w:t>
      </w:r>
      <w:r w:rsidR="003B31D4" w:rsidRPr="00E431DE">
        <w:rPr>
          <w:rFonts w:ascii="Times New Roman" w:hAnsi="Times New Roman" w:cs="Times New Roman"/>
          <w:sz w:val="24"/>
          <w:szCs w:val="24"/>
        </w:rPr>
        <w:t>сихологов, врачей, инспекторов П</w:t>
      </w:r>
      <w:r w:rsidRPr="00E431DE">
        <w:rPr>
          <w:rFonts w:ascii="Times New Roman" w:hAnsi="Times New Roman" w:cs="Times New Roman"/>
          <w:sz w:val="24"/>
          <w:szCs w:val="24"/>
        </w:rPr>
        <w:t xml:space="preserve">ДН. </w:t>
      </w:r>
    </w:p>
    <w:p w:rsidR="006245C6" w:rsidRPr="00E431DE" w:rsidRDefault="006245C6" w:rsidP="006245C6">
      <w:pPr>
        <w:rPr>
          <w:rFonts w:ascii="Times New Roman" w:hAnsi="Times New Roman" w:cs="Times New Roman"/>
          <w:sz w:val="24"/>
          <w:szCs w:val="24"/>
        </w:rPr>
      </w:pPr>
      <w:r w:rsidRPr="00E431DE">
        <w:rPr>
          <w:rFonts w:ascii="Times New Roman" w:hAnsi="Times New Roman" w:cs="Times New Roman"/>
          <w:sz w:val="24"/>
          <w:szCs w:val="24"/>
        </w:rPr>
        <w:t xml:space="preserve"> - Обеспечение индивидуальных консультаций с родителями, педагогами и учащимися. </w:t>
      </w:r>
    </w:p>
    <w:p w:rsidR="00177CD7" w:rsidRDefault="006245C6" w:rsidP="006245C6">
      <w:pPr>
        <w:rPr>
          <w:rFonts w:ascii="Times New Roman" w:hAnsi="Times New Roman" w:cs="Times New Roman"/>
          <w:sz w:val="24"/>
          <w:szCs w:val="24"/>
        </w:rPr>
      </w:pPr>
      <w:r w:rsidRPr="00E431DE">
        <w:rPr>
          <w:rFonts w:ascii="Times New Roman" w:hAnsi="Times New Roman" w:cs="Times New Roman"/>
          <w:sz w:val="24"/>
          <w:szCs w:val="24"/>
        </w:rPr>
        <w:t xml:space="preserve"> -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177CD7" w:rsidRDefault="006245C6" w:rsidP="006245C6">
      <w:pPr>
        <w:rPr>
          <w:rFonts w:ascii="Times New Roman" w:hAnsi="Times New Roman" w:cs="Times New Roman"/>
          <w:sz w:val="24"/>
          <w:szCs w:val="24"/>
        </w:rPr>
      </w:pPr>
      <w:r w:rsidRPr="00E431DE">
        <w:rPr>
          <w:rFonts w:ascii="Times New Roman" w:hAnsi="Times New Roman" w:cs="Times New Roman"/>
          <w:sz w:val="24"/>
          <w:szCs w:val="24"/>
        </w:rPr>
        <w:t xml:space="preserve"> </w:t>
      </w:r>
      <w:r w:rsidRPr="00E431D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431DE">
        <w:rPr>
          <w:rFonts w:ascii="Times New Roman" w:hAnsi="Times New Roman" w:cs="Times New Roman"/>
          <w:sz w:val="24"/>
          <w:szCs w:val="24"/>
        </w:rPr>
        <w:t xml:space="preserve">Организация досуга и отдыха через связь с детскими объединениями и учреждениями дополнительного образования. </w:t>
      </w:r>
    </w:p>
    <w:p w:rsidR="002B50A8" w:rsidRDefault="002B50A8" w:rsidP="00177C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45C6" w:rsidRPr="00177CD7" w:rsidRDefault="006245C6" w:rsidP="00177CD7">
      <w:pPr>
        <w:jc w:val="center"/>
        <w:rPr>
          <w:rFonts w:ascii="Times New Roman" w:hAnsi="Times New Roman" w:cs="Times New Roman"/>
          <w:sz w:val="24"/>
          <w:szCs w:val="24"/>
        </w:rPr>
      </w:pPr>
      <w:r w:rsidRPr="003B31D4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1.Организационная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6698"/>
        <w:gridCol w:w="3827"/>
        <w:gridCol w:w="3827"/>
      </w:tblGrid>
      <w:tr w:rsidR="006245C6" w:rsidRPr="003B31D4" w:rsidTr="00901F2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6245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6245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6245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6245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6245C6" w:rsidRPr="00901F23" w:rsidTr="00901F2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62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плана работы социального педагога на год</w:t>
            </w:r>
            <w:r w:rsidR="00177CD7" w:rsidRPr="00901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245C6" w:rsidRPr="00901F23" w:rsidTr="00901F2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62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D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Составление списочного состава учащихся школы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245C6" w:rsidRPr="00901F23" w:rsidTr="00901F2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62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D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Корректировка банка данных и составление списка по социальному статусу: неполные семьи,  многодетные, малообеспеченные, неблагополучные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Сентябрь, корректировка 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6245C6" w:rsidRPr="00901F23" w:rsidRDefault="006245C6" w:rsidP="00177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245C6" w:rsidRPr="00901F23" w:rsidTr="00901F2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624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1D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177CD7" w:rsidRPr="00901F23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</w:t>
            </w: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класса, школы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Сентябрь, корректировка 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6245C6" w:rsidRPr="00901F23" w:rsidRDefault="006245C6" w:rsidP="00177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245C6" w:rsidRPr="00901F23" w:rsidTr="00901F2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177C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45C6" w:rsidRPr="003B31D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Оформление учетных документов н</w:t>
            </w:r>
            <w:r w:rsidR="00177CD7" w:rsidRPr="00901F23">
              <w:rPr>
                <w:rFonts w:ascii="Times New Roman" w:hAnsi="Times New Roman" w:cs="Times New Roman"/>
                <w:sz w:val="24"/>
                <w:szCs w:val="24"/>
              </w:rPr>
              <w:t>а учащихся, поставленных на ВШУ</w:t>
            </w: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Сентябрь, корректировка 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6245C6" w:rsidRPr="00901F23" w:rsidRDefault="006245C6" w:rsidP="00177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245C6" w:rsidRPr="00901F23" w:rsidTr="001943D3">
        <w:trPr>
          <w:trHeight w:val="76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6245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31D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Контроль,</w:t>
            </w:r>
            <w:r w:rsidR="00177CD7" w:rsidRPr="00901F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 xml:space="preserve"> за п</w:t>
            </w:r>
            <w:r w:rsidR="00F37ABF">
              <w:rPr>
                <w:rFonts w:ascii="Times New Roman" w:hAnsi="Times New Roman" w:cs="Times New Roman"/>
                <w:sz w:val="24"/>
                <w:szCs w:val="24"/>
              </w:rPr>
              <w:t>осещением учащимися, ежедневный отчет об отсутствующих.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177CD7" w:rsidP="00177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в течение года, ежедневно сообщать администрации МКОУ КГ№1</w:t>
            </w:r>
            <w:r w:rsidR="006245C6" w:rsidRPr="00901F23">
              <w:rPr>
                <w:rFonts w:ascii="Times New Roman" w:hAnsi="Times New Roman" w:cs="Times New Roman"/>
                <w:sz w:val="24"/>
                <w:szCs w:val="24"/>
              </w:rPr>
              <w:t xml:space="preserve"> о пропусках занятий без </w:t>
            </w:r>
            <w:proofErr w:type="spellStart"/>
            <w:r w:rsidR="006245C6" w:rsidRPr="00901F23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proofErr w:type="spellEnd"/>
            <w:r w:rsidR="006245C6" w:rsidRPr="00901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943D3">
              <w:rPr>
                <w:rFonts w:ascii="Times New Roman" w:hAnsi="Times New Roman" w:cs="Times New Roman"/>
                <w:sz w:val="24"/>
                <w:szCs w:val="24"/>
              </w:rPr>
              <w:t xml:space="preserve"> причины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1943D3" w:rsidRPr="00901F23" w:rsidTr="00901F23">
        <w:trPr>
          <w:trHeight w:val="7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D3" w:rsidRPr="003B31D4" w:rsidRDefault="001943D3" w:rsidP="00194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D3" w:rsidRPr="00901F23" w:rsidRDefault="001943D3" w:rsidP="0019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Подворный обход</w:t>
            </w:r>
            <w:r w:rsidR="00C832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832AF">
              <w:rPr>
                <w:rFonts w:ascii="Times New Roman" w:hAnsi="Times New Roman" w:cs="Times New Roman"/>
                <w:sz w:val="24"/>
                <w:szCs w:val="24"/>
              </w:rPr>
              <w:t>Сбор информации о детях от 0  до 18 лет</w:t>
            </w:r>
            <w:r w:rsidR="00C832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D3" w:rsidRPr="00901F23" w:rsidRDefault="00C832AF" w:rsidP="00C83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сентябрь-март</w:t>
            </w:r>
            <w:r w:rsidR="00194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D3" w:rsidRPr="00901F23" w:rsidRDefault="001943D3" w:rsidP="00177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 w:rsidR="00C83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 w:rsidR="00C83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3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</w:tc>
      </w:tr>
      <w:tr w:rsidR="006245C6" w:rsidRPr="00901F23" w:rsidTr="00901F2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194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245C6" w:rsidRPr="003B3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уточнение и корректировка списков учащихся, находящихся под опекой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901F23" w:rsidP="00901F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245C6" w:rsidRPr="00901F23">
              <w:rPr>
                <w:rFonts w:ascii="Times New Roman" w:hAnsi="Times New Roman" w:cs="Times New Roman"/>
                <w:sz w:val="24"/>
                <w:szCs w:val="24"/>
              </w:rPr>
              <w:t>оциальный</w:t>
            </w:r>
            <w:r w:rsidR="00177CD7" w:rsidRPr="00901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45C6" w:rsidRPr="00901F2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6245C6" w:rsidRPr="00901F23" w:rsidTr="00901F23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194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245C6" w:rsidRPr="003B31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Организация 1 раз в четверть (по мере необходимости) заседаний Совета профилактики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6245C6" w:rsidP="00177C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1F2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901F23" w:rsidRDefault="00901F23" w:rsidP="00901F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7CD7" w:rsidRPr="00901F23">
              <w:rPr>
                <w:rFonts w:ascii="Times New Roman" w:hAnsi="Times New Roman" w:cs="Times New Roman"/>
                <w:sz w:val="24"/>
                <w:szCs w:val="24"/>
              </w:rPr>
              <w:t>оц</w:t>
            </w:r>
            <w:proofErr w:type="gramStart"/>
            <w:r w:rsidR="00177CD7" w:rsidRPr="00901F2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177CD7" w:rsidRPr="00901F23">
              <w:rPr>
                <w:rFonts w:ascii="Times New Roman" w:hAnsi="Times New Roman" w:cs="Times New Roman"/>
                <w:sz w:val="24"/>
                <w:szCs w:val="24"/>
              </w:rPr>
              <w:t>едагог,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5C6" w:rsidRPr="00901F2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77CD7" w:rsidRPr="00901F23">
              <w:rPr>
                <w:rFonts w:ascii="Times New Roman" w:hAnsi="Times New Roman" w:cs="Times New Roman"/>
                <w:sz w:val="24"/>
                <w:szCs w:val="24"/>
              </w:rPr>
              <w:t>МКОУ КГ №1</w:t>
            </w:r>
          </w:p>
        </w:tc>
      </w:tr>
    </w:tbl>
    <w:p w:rsidR="006245C6" w:rsidRPr="003B31D4" w:rsidRDefault="006245C6" w:rsidP="00901F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-758" w:tblpY="1"/>
        <w:tblOverlap w:val="never"/>
        <w:tblW w:w="16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18"/>
        <w:gridCol w:w="444"/>
        <w:gridCol w:w="74"/>
      </w:tblGrid>
      <w:tr w:rsidR="006245C6" w:rsidRPr="003B31D4" w:rsidTr="00666495">
        <w:trPr>
          <w:trHeight w:val="1518"/>
        </w:trPr>
        <w:tc>
          <w:tcPr>
            <w:tcW w:w="160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5C6" w:rsidRPr="00002970" w:rsidRDefault="006245C6" w:rsidP="00002970">
            <w:pPr>
              <w:tabs>
                <w:tab w:val="left" w:pos="2385"/>
              </w:tabs>
              <w:jc w:val="center"/>
              <w:rPr>
                <w:rStyle w:val="a3"/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</w:pPr>
            <w:r w:rsidRPr="00EE204D">
              <w:rPr>
                <w:rStyle w:val="a3"/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</w:t>
            </w:r>
            <w:r w:rsidRPr="00EE204D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Индивидуально – проф</w:t>
            </w:r>
            <w:r w:rsidR="00901F23" w:rsidRPr="00EE204D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илактическая работа с учащимися,</w:t>
            </w:r>
            <w:r w:rsidR="00002970">
              <w:rPr>
                <w:rStyle w:val="a3"/>
                <w:rFonts w:ascii="Times New Roman" w:eastAsia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 </w:t>
            </w:r>
            <w:r w:rsidR="00901F23" w:rsidRPr="00EE204D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с</w:t>
            </w:r>
            <w:r w:rsidRPr="00EE204D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остоящими</w:t>
            </w:r>
            <w:r w:rsidR="00901F23" w:rsidRPr="00EE204D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, </w:t>
            </w:r>
            <w:r w:rsidRPr="00EE204D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на </w:t>
            </w:r>
            <w:r w:rsidR="00901F23" w:rsidRPr="00EE204D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внутри</w:t>
            </w:r>
            <w:r w:rsidR="004623D9" w:rsidRPr="00EE204D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 xml:space="preserve"> </w:t>
            </w:r>
            <w:r w:rsidR="00901F23" w:rsidRPr="00EE204D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школьном учете</w:t>
            </w:r>
            <w:r w:rsidRPr="00EE204D">
              <w:rPr>
                <w:rStyle w:val="a3"/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.</w:t>
            </w:r>
          </w:p>
          <w:tbl>
            <w:tblPr>
              <w:tblW w:w="15247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746"/>
              <w:gridCol w:w="6153"/>
              <w:gridCol w:w="4107"/>
              <w:gridCol w:w="4241"/>
            </w:tblGrid>
            <w:tr w:rsidR="006245C6" w:rsidRPr="00EE204D" w:rsidTr="00F37ABF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b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b/>
                      <w:i w:val="0"/>
                      <w:iCs w:val="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b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b/>
                      <w:i w:val="0"/>
                      <w:iCs w:val="0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b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b/>
                      <w:i w:val="0"/>
                      <w:iCs w:val="0"/>
                      <w:sz w:val="24"/>
                      <w:szCs w:val="24"/>
                    </w:rPr>
                    <w:t>Сроки выполнения</w:t>
                  </w: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b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b/>
                      <w:i w:val="0"/>
                      <w:iCs w:val="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6245C6" w:rsidRPr="00EE204D" w:rsidTr="00F37ABF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eastAsia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Корректировка банка данных учащихся, состоящих на ВШУ</w:t>
                  </w:r>
                  <w:r w:rsidR="004623D9"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.</w:t>
                  </w:r>
                </w:p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-изучение индивидуальных особенностей детей;</w:t>
                  </w:r>
                </w:p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-изучение социально – бытовых условий;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940BD1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С</w:t>
                  </w:r>
                  <w:r w:rsidR="006245C6"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ентябрь</w:t>
                  </w: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-октябрь</w:t>
                  </w: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социальный педагог</w:t>
                  </w:r>
                </w:p>
              </w:tc>
            </w:tr>
            <w:tr w:rsidR="006245C6" w:rsidRPr="00EE204D" w:rsidTr="00F37ABF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Собеседован</w:t>
                  </w:r>
                  <w:r w:rsidR="004623D9"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 xml:space="preserve">ие с учащимися, состоящими на  </w:t>
                  </w: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 xml:space="preserve"> ВШУ с целью выяснения их отношения к школе, обучению, взаимодействия со сверстниками.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социальный педагог</w:t>
                  </w:r>
                </w:p>
              </w:tc>
            </w:tr>
            <w:tr w:rsidR="006245C6" w:rsidRPr="00EE204D" w:rsidTr="00F37ABF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Информирование родителей о постановке на временный учет их детей.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социальный педагог</w:t>
                  </w:r>
                </w:p>
              </w:tc>
            </w:tr>
            <w:tr w:rsidR="006245C6" w:rsidRPr="00EE204D" w:rsidTr="00F37ABF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F37ABF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4</w:t>
                  </w:r>
                  <w:r w:rsidR="006245C6"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Индивидуальная работа с учащимися, семьями по разбору возникающих проблемных ситуаций.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социальный педагог</w:t>
                  </w:r>
                </w:p>
              </w:tc>
            </w:tr>
            <w:tr w:rsidR="006245C6" w:rsidRPr="00EE204D" w:rsidTr="00F37ABF"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F37ABF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5</w:t>
                  </w:r>
                  <w:r w:rsidR="006245C6"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 xml:space="preserve">Заслушивать учащихся и их родителей, состоящих на </w:t>
                  </w:r>
                  <w:proofErr w:type="gramStart"/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учете</w:t>
                  </w:r>
                  <w:proofErr w:type="gramEnd"/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 xml:space="preserve"> на Совете профилактики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в течение года</w:t>
                  </w: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eastAsia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социальный педагог</w:t>
                  </w:r>
                </w:p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классные руководители</w:t>
                  </w:r>
                </w:p>
                <w:p w:rsidR="004623D9" w:rsidRPr="00EE204D" w:rsidRDefault="004623D9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администрация МКОУ КГ№1</w:t>
                  </w:r>
                </w:p>
              </w:tc>
            </w:tr>
            <w:tr w:rsidR="006245C6" w:rsidRPr="00EE204D" w:rsidTr="00F37ABF">
              <w:trPr>
                <w:trHeight w:val="1590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5C6" w:rsidRPr="00EE204D" w:rsidRDefault="00F37ABF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eastAsia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6</w:t>
                  </w:r>
                  <w:r w:rsidR="006245C6"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.</w:t>
                  </w:r>
                </w:p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</w:p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</w:p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</w:p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5C6" w:rsidRPr="00EE204D" w:rsidRDefault="00EA471B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Посещение на дому детей часто пропускающих занятия.</w:t>
                  </w: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623D9" w:rsidRPr="00EE204D" w:rsidRDefault="004623D9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eastAsia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в течение года</w:t>
                  </w:r>
                </w:p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eastAsia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социальный педагог</w:t>
                  </w:r>
                </w:p>
                <w:p w:rsidR="006245C6" w:rsidRPr="00EE204D" w:rsidRDefault="006245C6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pacing w:after="0"/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классные руководители</w:t>
                  </w:r>
                </w:p>
              </w:tc>
            </w:tr>
            <w:tr w:rsidR="00940BD1" w:rsidRPr="00EE204D" w:rsidTr="00F37ABF">
              <w:trPr>
                <w:trHeight w:val="993"/>
              </w:trPr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40BD1" w:rsidRPr="00EE204D" w:rsidRDefault="00866D1F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eastAsia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>
                    <w:rPr>
                      <w:rStyle w:val="a3"/>
                      <w:rFonts w:ascii="Times New Roman" w:eastAsia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615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40BD1" w:rsidRPr="00EE204D" w:rsidRDefault="00940BD1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Тестирование «</w:t>
                  </w:r>
                  <w:r w:rsidR="00EA471B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Неделя толерантности</w:t>
                  </w: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»</w:t>
                  </w:r>
                </w:p>
                <w:p w:rsidR="00940BD1" w:rsidRPr="00EE204D" w:rsidRDefault="00940BD1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</w:p>
                <w:p w:rsidR="00940BD1" w:rsidRPr="00EE204D" w:rsidRDefault="00940BD1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</w:p>
              </w:tc>
              <w:tc>
                <w:tcPr>
                  <w:tcW w:w="410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40BD1" w:rsidRPr="00EE204D" w:rsidRDefault="00940BD1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ноябрь</w:t>
                  </w:r>
                </w:p>
                <w:p w:rsidR="00940BD1" w:rsidRPr="00EE204D" w:rsidRDefault="00940BD1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</w:p>
              </w:tc>
              <w:tc>
                <w:tcPr>
                  <w:tcW w:w="424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940BD1" w:rsidRPr="00EE204D" w:rsidRDefault="00940BD1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социальный педагог</w:t>
                  </w:r>
                </w:p>
                <w:p w:rsidR="00940BD1" w:rsidRPr="00EE204D" w:rsidRDefault="00940BD1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r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>классные руководители</w:t>
                  </w:r>
                </w:p>
                <w:p w:rsidR="00940BD1" w:rsidRPr="00EE204D" w:rsidRDefault="00940BD1" w:rsidP="00C832AF">
                  <w:pPr>
                    <w:framePr w:hSpace="180" w:wrap="around" w:vAnchor="text" w:hAnchor="text" w:x="-758" w:y="1"/>
                    <w:tabs>
                      <w:tab w:val="left" w:pos="2385"/>
                    </w:tabs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</w:p>
              </w:tc>
            </w:tr>
            <w:tr w:rsidR="00940BD1" w:rsidRPr="00EE204D" w:rsidTr="00F37ABF">
              <w:trPr>
                <w:trHeight w:val="19904"/>
              </w:trPr>
              <w:tc>
                <w:tcPr>
                  <w:tcW w:w="1524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E204D" w:rsidRPr="00EE204D" w:rsidRDefault="00A24883" w:rsidP="00C832AF">
                  <w:pPr>
                    <w:framePr w:hSpace="180" w:wrap="around" w:vAnchor="text" w:hAnchor="text" w:x="-758" w:y="1"/>
                    <w:ind w:right="-5383"/>
                    <w:suppressOverlap/>
                    <w:rPr>
                      <w:rStyle w:val="a3"/>
                      <w:rFonts w:ascii="Times New Roman" w:eastAsia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</w:pPr>
                  <w:r>
                    <w:rPr>
                      <w:rStyle w:val="a3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8"/>
                      <w:szCs w:val="28"/>
                    </w:rPr>
                    <w:lastRenderedPageBreak/>
                    <w:t xml:space="preserve">                                               </w:t>
                  </w:r>
                  <w:r w:rsidR="00EA471B">
                    <w:rPr>
                      <w:rStyle w:val="a3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8"/>
                      <w:szCs w:val="28"/>
                    </w:rPr>
                    <w:t xml:space="preserve">  </w:t>
                  </w:r>
                  <w:r w:rsidR="00EE204D" w:rsidRPr="00EE204D">
                    <w:rPr>
                      <w:rStyle w:val="a3"/>
                      <w:rFonts w:ascii="Times New Roman" w:hAnsi="Times New Roman" w:cs="Times New Roman"/>
                      <w:b/>
                      <w:bCs/>
                      <w:i w:val="0"/>
                      <w:iCs w:val="0"/>
                      <w:sz w:val="28"/>
                      <w:szCs w:val="28"/>
                    </w:rPr>
                    <w:t>3. Правовое образование и воспитание учащихся</w:t>
                  </w:r>
                  <w:r w:rsidR="00EE204D" w:rsidRPr="00EE204D"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8"/>
                      <w:szCs w:val="28"/>
                    </w:rPr>
                    <w:t>.</w:t>
                  </w:r>
                </w:p>
                <w:p w:rsidR="00EE204D" w:rsidRPr="00EE204D" w:rsidRDefault="00EE204D" w:rsidP="00C832AF">
                  <w:pPr>
                    <w:framePr w:hSpace="180" w:wrap="around" w:vAnchor="text" w:hAnchor="text" w:x="-758" w:y="1"/>
                    <w:ind w:right="-5383"/>
                    <w:suppressOverlap/>
                    <w:jc w:val="center"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</w:p>
                <w:tbl>
                  <w:tblPr>
                    <w:tblW w:w="1502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567"/>
                    <w:gridCol w:w="6658"/>
                    <w:gridCol w:w="3827"/>
                    <w:gridCol w:w="3969"/>
                  </w:tblGrid>
                  <w:tr w:rsidR="00EE204D" w:rsidRPr="00EE204D" w:rsidTr="00D00935"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ind w:right="-5383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6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ind w:right="-5383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  <w:t xml:space="preserve">       Мероприятия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ind w:right="-5383"/>
                          <w:suppressOverlap/>
                          <w:rPr>
                            <w:rStyle w:val="a3"/>
                            <w:rFonts w:ascii="Times New Roman" w:eastAsia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  <w:t xml:space="preserve">   Сроки</w:t>
                        </w:r>
                      </w:p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ind w:right="-5383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  <w:t xml:space="preserve"> выполнения</w:t>
                        </w: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ind w:right="-5383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b/>
                            <w:i w:val="0"/>
                            <w:iCs w:val="0"/>
                            <w:sz w:val="28"/>
                            <w:szCs w:val="28"/>
                          </w:rPr>
                          <w:t>Ответственные</w:t>
                        </w:r>
                      </w:p>
                    </w:tc>
                  </w:tr>
                  <w:tr w:rsidR="00EE204D" w:rsidRPr="00EE204D" w:rsidTr="00D00935"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6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204D" w:rsidRDefault="00EE204D" w:rsidP="00C832AF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Активная пропаганда здорового образа жизни –</w:t>
                        </w:r>
                      </w:p>
                      <w:p w:rsidR="00002970" w:rsidRPr="00A93A1E" w:rsidRDefault="00A93A1E" w:rsidP="00C832AF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3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</w:t>
                        </w:r>
                        <w:r w:rsidR="00EE204D"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по тематике вреда табакокурения,</w:t>
                        </w:r>
                      </w:p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алкоголя и наркотиков</w:t>
                        </w:r>
                        <w:proofErr w:type="gramStart"/>
                        <w:r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.</w:t>
                        </w:r>
                        <w:r w:rsidR="00A93A1E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(</w:t>
                        </w:r>
                        <w:proofErr w:type="gramEnd"/>
                        <w:r w:rsidR="00A93A1E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тестирования, анкетирования.)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/>
                          <w:suppressOverlap/>
                          <w:rPr>
                            <w:rStyle w:val="a3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в течение года</w:t>
                        </w:r>
                      </w:p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/>
                          <w:suppressOverlap/>
                          <w:rPr>
                            <w:rStyle w:val="a3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со</w:t>
                        </w:r>
                        <w:r w:rsidR="00A93A1E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циальный педагог</w:t>
                        </w:r>
                      </w:p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pacing w:after="0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</w:p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E204D" w:rsidRPr="00EE204D" w:rsidTr="00D00935"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204D" w:rsidRPr="00EE204D" w:rsidRDefault="00666495" w:rsidP="00C832AF">
                        <w:pPr>
                          <w:framePr w:hSpace="180" w:wrap="around" w:vAnchor="text" w:hAnchor="text" w:x="-758" w:y="1"/>
                          <w:ind w:right="-5383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6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D00935" w:rsidRDefault="00EE204D" w:rsidP="00C832AF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 xml:space="preserve">Взаимодействия с учителями по решению </w:t>
                        </w:r>
                        <w:proofErr w:type="gramStart"/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конфликтных</w:t>
                        </w:r>
                        <w:proofErr w:type="gramEnd"/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EE204D" w:rsidRPr="00D00935" w:rsidRDefault="00EE204D" w:rsidP="00C832AF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3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ситуаций, возникающих в процессе работы с учащимися</w:t>
                        </w:r>
                        <w:r w:rsidR="00666495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3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по мере необходимости</w:t>
                        </w:r>
                      </w:p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социальный педагог</w:t>
                        </w:r>
                      </w:p>
                    </w:tc>
                  </w:tr>
                  <w:tr w:rsidR="00EE204D" w:rsidRPr="00EE204D" w:rsidTr="00D00935"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204D" w:rsidRPr="00EE204D" w:rsidRDefault="00666495" w:rsidP="00C832AF">
                        <w:pPr>
                          <w:framePr w:hSpace="180" w:wrap="around" w:vAnchor="text" w:hAnchor="text" w:x="-758" w:y="1"/>
                          <w:ind w:right="-5383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66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6495" w:rsidRDefault="00666495" w:rsidP="00C832AF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 xml:space="preserve">Проведение профилактического совета, с приглашением </w:t>
                        </w:r>
                      </w:p>
                      <w:p w:rsidR="00666495" w:rsidRPr="00666495" w:rsidRDefault="00666495" w:rsidP="00C832AF">
                        <w:pPr>
                          <w:framePr w:hSpace="180" w:wrap="around" w:vAnchor="text" w:hAnchor="text" w:x="-758" w:y="1"/>
                          <w:spacing w:after="0"/>
                          <w:ind w:right="-5383"/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родителей учащихся и инспектора ПДН.</w:t>
                        </w:r>
                      </w:p>
                    </w:tc>
                    <w:tc>
                      <w:tcPr>
                        <w:tcW w:w="3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3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в течение года</w:t>
                        </w:r>
                      </w:p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6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666495" w:rsidRDefault="00EE204D" w:rsidP="00C832AF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социальный педагог,</w:t>
                        </w:r>
                        <w:r w:rsidR="00666495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EE204D" w:rsidRPr="00EE204D" w:rsidRDefault="00666495" w:rsidP="00C832AF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3"/>
                            <w:rFonts w:ascii="Times New Roman" w:eastAsia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 xml:space="preserve">зам.  директора по ВР </w:t>
                        </w:r>
                      </w:p>
                      <w:p w:rsidR="00EE204D" w:rsidRPr="00EE204D" w:rsidRDefault="00EE204D" w:rsidP="00C832AF">
                        <w:pPr>
                          <w:framePr w:hSpace="180" w:wrap="around" w:vAnchor="text" w:hAnchor="text" w:x="-758" w:y="1"/>
                          <w:tabs>
                            <w:tab w:val="left" w:pos="2385"/>
                          </w:tabs>
                          <w:suppressOverlap/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</w:pPr>
                        <w:r w:rsidRPr="00EE204D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 xml:space="preserve">инспектор </w:t>
                        </w:r>
                        <w:r w:rsidR="00D00935">
                          <w:rPr>
                            <w:rStyle w:val="a3"/>
                            <w:rFonts w:ascii="Times New Roman" w:hAnsi="Times New Roman" w:cs="Times New Roman"/>
                            <w:i w:val="0"/>
                            <w:iCs w:val="0"/>
                            <w:sz w:val="24"/>
                            <w:szCs w:val="24"/>
                          </w:rPr>
                          <w:t>ПДН</w:t>
                        </w:r>
                      </w:p>
                    </w:tc>
                  </w:tr>
                </w:tbl>
                <w:p w:rsidR="00940BD1" w:rsidRPr="00EE204D" w:rsidRDefault="00940BD1" w:rsidP="00C832AF">
                  <w:pPr>
                    <w:framePr w:hSpace="180" w:wrap="around" w:vAnchor="text" w:hAnchor="text" w:x="-758" w:y="1"/>
                    <w:ind w:right="-5383"/>
                    <w:suppressOverlap/>
                    <w:rPr>
                      <w:rStyle w:val="a3"/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</w:p>
              </w:tc>
            </w:tr>
          </w:tbl>
          <w:p w:rsidR="006245C6" w:rsidRPr="00EE204D" w:rsidRDefault="006245C6" w:rsidP="00901F23">
            <w:pPr>
              <w:tabs>
                <w:tab w:val="left" w:pos="2385"/>
              </w:tabs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5C6" w:rsidRPr="003B31D4" w:rsidTr="00666495">
        <w:trPr>
          <w:gridBefore w:val="1"/>
          <w:gridAfter w:val="1"/>
          <w:wBefore w:w="15530" w:type="dxa"/>
          <w:wAfter w:w="69" w:type="dxa"/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245C6" w:rsidRPr="003B31D4" w:rsidRDefault="006245C6">
            <w:pPr>
              <w:rPr>
                <w:rStyle w:val="a3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</w:p>
        </w:tc>
      </w:tr>
    </w:tbl>
    <w:p w:rsidR="006245C6" w:rsidRPr="003B31D4" w:rsidRDefault="00C45173" w:rsidP="006245C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866D1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245C6" w:rsidRPr="003B31D4">
        <w:rPr>
          <w:rFonts w:ascii="Times New Roman" w:hAnsi="Times New Roman" w:cs="Times New Roman"/>
          <w:b/>
          <w:bCs/>
          <w:sz w:val="28"/>
          <w:szCs w:val="28"/>
        </w:rPr>
        <w:t>.Работа с педагогическим коллективом и взаимодействие с внешними организациями.</w:t>
      </w:r>
    </w:p>
    <w:p w:rsidR="006245C6" w:rsidRPr="003B31D4" w:rsidRDefault="006245C6" w:rsidP="006245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6772"/>
        <w:gridCol w:w="3402"/>
        <w:gridCol w:w="3969"/>
      </w:tblGrid>
      <w:tr w:rsidR="00D00935" w:rsidRPr="003B31D4" w:rsidTr="00C4517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6245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6245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6245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выполнения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3B31D4" w:rsidRDefault="006245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31D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D00935" w:rsidRPr="00002970" w:rsidTr="00C4517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A5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70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консультаций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7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00935" w:rsidRPr="00002970" w:rsidTr="00C4517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A5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70">
              <w:rPr>
                <w:rFonts w:ascii="Times New Roman" w:hAnsi="Times New Roman" w:cs="Times New Roman"/>
                <w:sz w:val="24"/>
                <w:szCs w:val="24"/>
              </w:rPr>
              <w:t>Участие в работе ГМО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7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7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00935" w:rsidRPr="00002970" w:rsidTr="00C4517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A5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70">
              <w:rPr>
                <w:rFonts w:ascii="Times New Roman" w:hAnsi="Times New Roman" w:cs="Times New Roman"/>
                <w:sz w:val="24"/>
                <w:szCs w:val="24"/>
              </w:rPr>
              <w:t>Выступление на родительских собраниях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7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7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 </w:t>
            </w:r>
          </w:p>
        </w:tc>
      </w:tr>
      <w:tr w:rsidR="00D00935" w:rsidRPr="00002970" w:rsidTr="00C45173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A50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6245C6" w:rsidP="00A10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7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 w:rsidR="00A10FAC" w:rsidRPr="00002970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  <w:r w:rsidRPr="00002970">
              <w:rPr>
                <w:rFonts w:ascii="Times New Roman" w:hAnsi="Times New Roman" w:cs="Times New Roman"/>
                <w:sz w:val="24"/>
                <w:szCs w:val="24"/>
              </w:rPr>
              <w:t xml:space="preserve"> при решении вопросов воспитания трудных подростков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7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5C6" w:rsidRPr="00002970" w:rsidRDefault="00624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97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6245C6" w:rsidRDefault="006245C6" w:rsidP="00F30538">
      <w:pPr>
        <w:spacing w:after="0" w:line="240" w:lineRule="auto"/>
        <w:rPr>
          <w:sz w:val="24"/>
          <w:szCs w:val="24"/>
        </w:rPr>
      </w:pPr>
    </w:p>
    <w:p w:rsidR="00002970" w:rsidRDefault="00002970" w:rsidP="00F30538">
      <w:pPr>
        <w:spacing w:after="0" w:line="240" w:lineRule="auto"/>
        <w:rPr>
          <w:sz w:val="24"/>
          <w:szCs w:val="24"/>
        </w:rPr>
      </w:pPr>
    </w:p>
    <w:p w:rsidR="00002970" w:rsidRDefault="00002970" w:rsidP="00F30538">
      <w:pPr>
        <w:spacing w:after="0" w:line="240" w:lineRule="auto"/>
        <w:rPr>
          <w:sz w:val="24"/>
          <w:szCs w:val="24"/>
        </w:rPr>
      </w:pPr>
    </w:p>
    <w:p w:rsidR="00002970" w:rsidRDefault="00002970" w:rsidP="00F30538">
      <w:pPr>
        <w:spacing w:after="0" w:line="240" w:lineRule="auto"/>
        <w:rPr>
          <w:sz w:val="24"/>
          <w:szCs w:val="24"/>
        </w:rPr>
      </w:pPr>
    </w:p>
    <w:p w:rsidR="00002970" w:rsidRDefault="00002970" w:rsidP="00F30538">
      <w:pPr>
        <w:spacing w:after="0" w:line="240" w:lineRule="auto"/>
        <w:rPr>
          <w:sz w:val="24"/>
          <w:szCs w:val="24"/>
        </w:rPr>
      </w:pPr>
    </w:p>
    <w:p w:rsidR="00002970" w:rsidRDefault="00002970" w:rsidP="00F30538">
      <w:pPr>
        <w:spacing w:after="0" w:line="240" w:lineRule="auto"/>
        <w:rPr>
          <w:sz w:val="24"/>
          <w:szCs w:val="24"/>
        </w:rPr>
      </w:pPr>
    </w:p>
    <w:p w:rsidR="00002970" w:rsidRDefault="00002970" w:rsidP="00F30538">
      <w:pPr>
        <w:spacing w:after="0" w:line="240" w:lineRule="auto"/>
        <w:rPr>
          <w:sz w:val="24"/>
          <w:szCs w:val="24"/>
        </w:rPr>
      </w:pPr>
    </w:p>
    <w:p w:rsidR="00002970" w:rsidRDefault="00002970" w:rsidP="00F30538">
      <w:pPr>
        <w:spacing w:after="0" w:line="240" w:lineRule="auto"/>
        <w:rPr>
          <w:sz w:val="24"/>
          <w:szCs w:val="24"/>
        </w:rPr>
      </w:pPr>
    </w:p>
    <w:p w:rsidR="00002970" w:rsidRDefault="00002970" w:rsidP="00F30538">
      <w:pPr>
        <w:spacing w:after="0" w:line="240" w:lineRule="auto"/>
        <w:rPr>
          <w:sz w:val="24"/>
          <w:szCs w:val="24"/>
        </w:rPr>
      </w:pPr>
    </w:p>
    <w:p w:rsidR="00002970" w:rsidRDefault="00002970" w:rsidP="00F30538">
      <w:pPr>
        <w:spacing w:after="0" w:line="240" w:lineRule="auto"/>
        <w:rPr>
          <w:sz w:val="24"/>
          <w:szCs w:val="24"/>
        </w:rPr>
      </w:pPr>
    </w:p>
    <w:sectPr w:rsidR="00002970" w:rsidSect="00177CD7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245C6"/>
    <w:rsid w:val="00002970"/>
    <w:rsid w:val="00055470"/>
    <w:rsid w:val="00175F81"/>
    <w:rsid w:val="00177CD7"/>
    <w:rsid w:val="001943D3"/>
    <w:rsid w:val="001B4853"/>
    <w:rsid w:val="002B50A8"/>
    <w:rsid w:val="002F0C26"/>
    <w:rsid w:val="003B31D4"/>
    <w:rsid w:val="00442E18"/>
    <w:rsid w:val="004623D9"/>
    <w:rsid w:val="0049533D"/>
    <w:rsid w:val="006245C6"/>
    <w:rsid w:val="00637F76"/>
    <w:rsid w:val="00666495"/>
    <w:rsid w:val="006B5B53"/>
    <w:rsid w:val="006F42ED"/>
    <w:rsid w:val="00866D1F"/>
    <w:rsid w:val="00901F23"/>
    <w:rsid w:val="00940BD1"/>
    <w:rsid w:val="009A53AE"/>
    <w:rsid w:val="00A10FAC"/>
    <w:rsid w:val="00A24883"/>
    <w:rsid w:val="00A508E0"/>
    <w:rsid w:val="00A57012"/>
    <w:rsid w:val="00A93A1E"/>
    <w:rsid w:val="00BB0D1D"/>
    <w:rsid w:val="00C45173"/>
    <w:rsid w:val="00C832AF"/>
    <w:rsid w:val="00D00935"/>
    <w:rsid w:val="00E17A40"/>
    <w:rsid w:val="00E431DE"/>
    <w:rsid w:val="00E45859"/>
    <w:rsid w:val="00EA471B"/>
    <w:rsid w:val="00EE204D"/>
    <w:rsid w:val="00F30538"/>
    <w:rsid w:val="00F37ABF"/>
    <w:rsid w:val="00F9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6245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2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B01C3-C3BB-45BF-AE80-5ADEF6EC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КГ №1 Гимназия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moycomp</cp:lastModifiedBy>
  <cp:revision>19</cp:revision>
  <cp:lastPrinted>2017-11-15T09:45:00Z</cp:lastPrinted>
  <dcterms:created xsi:type="dcterms:W3CDTF">2013-09-05T07:18:00Z</dcterms:created>
  <dcterms:modified xsi:type="dcterms:W3CDTF">2018-09-11T10:01:00Z</dcterms:modified>
</cp:coreProperties>
</file>