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Default="009B42BB">
      <w:pPr>
        <w:pStyle w:val="30"/>
        <w:shd w:val="clear" w:color="auto" w:fill="auto"/>
        <w:spacing w:after="0"/>
      </w:pPr>
      <w:r>
        <w:rPr>
          <w:rStyle w:val="34pt"/>
        </w:rPr>
        <w:t>МИНИСТЕРСТВО ПРОСВЕЩЕНИЯ</w:t>
      </w:r>
      <w:r>
        <w:rPr>
          <w:rStyle w:val="34pt"/>
        </w:rPr>
        <w:br/>
        <w:t>РОССИЙСКОЙ ФЕДЕРАЦИИ</w:t>
      </w:r>
      <w:r>
        <w:rPr>
          <w:rStyle w:val="34pt"/>
        </w:rPr>
        <w:br/>
      </w:r>
      <w:r>
        <w:rPr>
          <w:rStyle w:val="31"/>
        </w:rPr>
        <w:t>Федеральное государственное бюджетное научное учреждение</w:t>
      </w:r>
    </w:p>
    <w:p w:rsidR="000A3EF7" w:rsidRDefault="009B42BB">
      <w:pPr>
        <w:pStyle w:val="40"/>
        <w:shd w:val="clear" w:color="auto" w:fill="auto"/>
        <w:spacing w:before="0"/>
        <w:ind w:left="840" w:right="840"/>
      </w:pPr>
      <w:r>
        <w:rPr>
          <w:rStyle w:val="41"/>
        </w:rPr>
        <w:t xml:space="preserve">ИНСТИТУТ СТРАТЕГИИ </w:t>
      </w:r>
      <w:r>
        <w:rPr>
          <w:rStyle w:val="42"/>
        </w:rPr>
        <w:t xml:space="preserve">И / </w:t>
      </w:r>
      <w:r>
        <w:rPr>
          <w:rStyle w:val="40pt"/>
        </w:rPr>
        <w:t>РАЗВИТИЯ ОБРАЗОВАНИЯ</w:t>
      </w:r>
    </w:p>
    <w:p w:rsidR="000A3EF7" w:rsidRDefault="009B42BB">
      <w:pPr>
        <w:pStyle w:val="50"/>
        <w:shd w:val="clear" w:color="auto" w:fill="auto"/>
        <w:spacing w:after="665" w:line="130" w:lineRule="exact"/>
      </w:pPr>
      <w:r>
        <w:rPr>
          <w:rStyle w:val="51"/>
        </w:rPr>
        <w:t>ИШ РОССИЙСКОЙ АКАДЕМИИ ОБРАЗОВАНИЯ</w:t>
      </w:r>
    </w:p>
    <w:p w:rsidR="000A3EF7" w:rsidRDefault="009B42BB">
      <w:pPr>
        <w:pStyle w:val="60"/>
        <w:shd w:val="clear" w:color="auto" w:fill="auto"/>
        <w:spacing w:before="0"/>
      </w:pPr>
      <w:r>
        <w:rPr>
          <w:rStyle w:val="61"/>
          <w:b/>
          <w:bCs/>
        </w:rPr>
        <w:t>ОДОБРЕНА РЕШЕНИЕМ ФЕДЕРАЛЬНОГО УЧЕБНО-МЕТОДИЧЕСКОГО</w:t>
      </w:r>
      <w:r>
        <w:rPr>
          <w:rStyle w:val="61"/>
          <w:b/>
          <w:bCs/>
        </w:rPr>
        <w:br/>
        <w:t>ОБЪЕДИНЕНИЯ ПО ОБЩЕМУ</w:t>
      </w:r>
      <w:r>
        <w:rPr>
          <w:rStyle w:val="61"/>
          <w:b/>
          <w:bCs/>
        </w:rPr>
        <w:t xml:space="preserve"> ОБРАЗОВАНИЮ,</w:t>
      </w:r>
    </w:p>
    <w:p w:rsidR="000A3EF7" w:rsidRDefault="009B42BB">
      <w:pPr>
        <w:pStyle w:val="70"/>
        <w:shd w:val="clear" w:color="auto" w:fill="auto"/>
        <w:spacing w:after="793"/>
      </w:pPr>
      <w:r>
        <w:rPr>
          <w:rStyle w:val="71"/>
        </w:rPr>
        <w:t>протокол 3/21 от 27.09.2021 г.</w:t>
      </w:r>
    </w:p>
    <w:p w:rsidR="000A3EF7" w:rsidRDefault="009B42BB">
      <w:pPr>
        <w:pStyle w:val="80"/>
        <w:shd w:val="clear" w:color="auto" w:fill="auto"/>
        <w:spacing w:before="0" w:after="460"/>
      </w:pPr>
      <w:r>
        <w:rPr>
          <w:rStyle w:val="81"/>
        </w:rPr>
        <w:t>ПРИМЕРНАЯ РАБОЧАЯ ПРОГРАММА</w:t>
      </w:r>
      <w:r>
        <w:rPr>
          <w:rStyle w:val="81"/>
        </w:rPr>
        <w:br/>
        <w:t>НАЧАЛЬНОГО ОБЩЕГО ОБРАЗОВАНИЯ</w:t>
      </w:r>
    </w:p>
    <w:p w:rsidR="000A3EF7" w:rsidRDefault="009B42BB">
      <w:pPr>
        <w:pStyle w:val="90"/>
        <w:shd w:val="clear" w:color="auto" w:fill="auto"/>
        <w:spacing w:before="0" w:after="0" w:line="900" w:lineRule="exact"/>
        <w:ind w:left="700"/>
      </w:pPr>
      <w:r>
        <w:rPr>
          <w:rStyle w:val="91"/>
          <w:b/>
          <w:bCs/>
        </w:rPr>
        <w:t>родной язык</w:t>
      </w:r>
    </w:p>
    <w:p w:rsidR="000A3EF7" w:rsidRDefault="009B42BB">
      <w:pPr>
        <w:pStyle w:val="90"/>
        <w:shd w:val="clear" w:color="auto" w:fill="auto"/>
        <w:spacing w:before="0" w:after="1915" w:line="900" w:lineRule="exact"/>
        <w:jc w:val="center"/>
      </w:pPr>
      <w:r>
        <w:rPr>
          <w:rStyle w:val="92"/>
          <w:b/>
          <w:bCs/>
        </w:rPr>
        <w:t>(РУССКИЙ)</w:t>
      </w:r>
      <w:r>
        <w:rPr>
          <w:rStyle w:val="92"/>
          <w:b/>
          <w:bCs/>
        </w:rPr>
        <w:br/>
      </w:r>
      <w:r>
        <w:rPr>
          <w:rStyle w:val="71"/>
          <w:b w:val="0"/>
          <w:bCs w:val="0"/>
        </w:rPr>
        <w:t>(для 1—4 классов образовательных организаций)</w:t>
      </w:r>
    </w:p>
    <w:p w:rsidR="000A3EF7" w:rsidRDefault="009B42BB">
      <w:pPr>
        <w:pStyle w:val="70"/>
        <w:shd w:val="clear" w:color="auto" w:fill="auto"/>
        <w:spacing w:after="10" w:line="180" w:lineRule="exact"/>
      </w:pPr>
      <w:r>
        <w:rPr>
          <w:rStyle w:val="71"/>
        </w:rPr>
        <w:t>МОСКВА</w:t>
      </w:r>
    </w:p>
    <w:p w:rsidR="000A3EF7" w:rsidRDefault="009B42BB">
      <w:pPr>
        <w:pStyle w:val="70"/>
        <w:shd w:val="clear" w:color="auto" w:fill="auto"/>
        <w:spacing w:after="0" w:line="180" w:lineRule="exact"/>
        <w:sectPr w:rsidR="000A3EF7">
          <w:footnotePr>
            <w:numFmt w:val="upperRoman"/>
            <w:numRestart w:val="eachPage"/>
          </w:footnotePr>
          <w:pgSz w:w="7824" w:h="12019"/>
          <w:pgMar w:top="1185" w:right="1138" w:bottom="1185" w:left="1133" w:header="0" w:footer="3" w:gutter="0"/>
          <w:cols w:space="720"/>
          <w:noEndnote/>
          <w:docGrid w:linePitch="360"/>
        </w:sectPr>
      </w:pPr>
      <w:r>
        <w:rPr>
          <w:rStyle w:val="71"/>
        </w:rPr>
        <w:t>2021</w:t>
      </w:r>
    </w:p>
    <w:p w:rsidR="000A3EF7" w:rsidRDefault="009B42BB">
      <w:pPr>
        <w:pStyle w:val="10"/>
        <w:keepNext/>
        <w:keepLines/>
        <w:shd w:val="clear" w:color="auto" w:fill="auto"/>
        <w:spacing w:after="323" w:line="220" w:lineRule="exact"/>
      </w:pPr>
      <w:bookmarkStart w:id="0" w:name="bookmark0"/>
      <w:r>
        <w:rPr>
          <w:rStyle w:val="11"/>
          <w:b/>
          <w:bCs/>
        </w:rPr>
        <w:lastRenderedPageBreak/>
        <w:t>СОДЕРЖАНИЕ</w:t>
      </w:r>
      <w:bookmarkEnd w:id="0"/>
    </w:p>
    <w:p w:rsidR="000A3EF7" w:rsidRDefault="000A3EF7">
      <w:pPr>
        <w:pStyle w:val="13"/>
        <w:shd w:val="clear" w:color="auto" w:fill="auto"/>
        <w:tabs>
          <w:tab w:val="right" w:leader="dot" w:pos="6350"/>
        </w:tabs>
        <w:spacing w:before="0"/>
      </w:pPr>
      <w:r>
        <w:fldChar w:fldCharType="begin"/>
      </w:r>
      <w:r w:rsidR="009B42BB">
        <w:instrText xml:space="preserve"> TOC \o "1-5" \h \z </w:instrText>
      </w:r>
      <w:r>
        <w:fldChar w:fldCharType="separate"/>
      </w:r>
      <w:hyperlink w:anchor="bookmark1" w:tooltip="Current Document">
        <w:r w:rsidR="009B42BB">
          <w:rPr>
            <w:rStyle w:val="aa"/>
          </w:rPr>
          <w:t xml:space="preserve">Пояснительная записка </w:t>
        </w:r>
        <w:r w:rsidR="009B42BB">
          <w:rPr>
            <w:rStyle w:val="aa"/>
          </w:rPr>
          <w:tab/>
          <w:t xml:space="preserve"> 4</w:t>
        </w:r>
      </w:hyperlink>
    </w:p>
    <w:p w:rsidR="000A3EF7" w:rsidRDefault="009B42BB">
      <w:pPr>
        <w:pStyle w:val="13"/>
        <w:shd w:val="clear" w:color="auto" w:fill="auto"/>
        <w:spacing w:before="0"/>
        <w:ind w:left="260"/>
      </w:pPr>
      <w:r>
        <w:rPr>
          <w:rStyle w:val="aa"/>
        </w:rPr>
        <w:t>Общая характеристика учебного предмета</w:t>
      </w:r>
    </w:p>
    <w:p w:rsidR="000A3EF7" w:rsidRDefault="000A3EF7">
      <w:pPr>
        <w:pStyle w:val="36"/>
        <w:shd w:val="clear" w:color="auto" w:fill="auto"/>
        <w:tabs>
          <w:tab w:val="right" w:leader="dot" w:pos="6350"/>
        </w:tabs>
        <w:spacing w:before="0"/>
        <w:ind w:left="260"/>
      </w:pPr>
      <w:hyperlink w:anchor="bookmark8" w:tooltip="Current Document">
        <w:r w:rsidR="009B42BB">
          <w:rPr>
            <w:rStyle w:val="aa"/>
          </w:rPr>
          <w:t>«Родной язык (русский)»</w:t>
        </w:r>
        <w:r w:rsidR="009B42BB">
          <w:rPr>
            <w:rStyle w:val="aa"/>
          </w:rPr>
          <w:tab/>
          <w:t xml:space="preserve"> 4</w:t>
        </w:r>
      </w:hyperlink>
    </w:p>
    <w:p w:rsidR="000A3EF7" w:rsidRDefault="009B42BB">
      <w:pPr>
        <w:pStyle w:val="13"/>
        <w:shd w:val="clear" w:color="auto" w:fill="auto"/>
        <w:spacing w:before="0"/>
        <w:ind w:left="260"/>
      </w:pPr>
      <w:r>
        <w:rPr>
          <w:rStyle w:val="aa"/>
        </w:rPr>
        <w:t>Цели изучения учебного предмета</w:t>
      </w:r>
    </w:p>
    <w:p w:rsidR="000A3EF7" w:rsidRDefault="009B42BB">
      <w:pPr>
        <w:pStyle w:val="13"/>
        <w:shd w:val="clear" w:color="auto" w:fill="auto"/>
        <w:tabs>
          <w:tab w:val="right" w:leader="dot" w:pos="6350"/>
        </w:tabs>
        <w:spacing w:before="0"/>
        <w:ind w:left="260"/>
      </w:pPr>
      <w:r>
        <w:rPr>
          <w:rStyle w:val="aa"/>
        </w:rPr>
        <w:t>«Родной язык (русский)»</w:t>
      </w:r>
      <w:r>
        <w:rPr>
          <w:rStyle w:val="aa"/>
        </w:rPr>
        <w:tab/>
        <w:t xml:space="preserve"> 5</w:t>
      </w:r>
    </w:p>
    <w:p w:rsidR="000A3EF7" w:rsidRDefault="009B42BB">
      <w:pPr>
        <w:pStyle w:val="13"/>
        <w:shd w:val="clear" w:color="auto" w:fill="auto"/>
        <w:spacing w:before="0"/>
        <w:ind w:left="260"/>
      </w:pPr>
      <w:r>
        <w:rPr>
          <w:rStyle w:val="aa"/>
        </w:rPr>
        <w:t>Мес</w:t>
      </w:r>
      <w:r>
        <w:rPr>
          <w:rStyle w:val="aa"/>
        </w:rPr>
        <w:t>то учебного предмета</w:t>
      </w:r>
    </w:p>
    <w:p w:rsidR="000A3EF7" w:rsidRDefault="009B42BB">
      <w:pPr>
        <w:pStyle w:val="13"/>
        <w:shd w:val="clear" w:color="auto" w:fill="auto"/>
        <w:tabs>
          <w:tab w:val="center" w:pos="3221"/>
          <w:tab w:val="right" w:leader="dot" w:pos="6350"/>
        </w:tabs>
        <w:spacing w:before="0"/>
        <w:ind w:left="260"/>
      </w:pPr>
      <w:r>
        <w:rPr>
          <w:rStyle w:val="aa"/>
        </w:rPr>
        <w:t>«Родной язык (русский)» в</w:t>
      </w:r>
      <w:r>
        <w:rPr>
          <w:rStyle w:val="aa"/>
        </w:rPr>
        <w:tab/>
        <w:t>учебном плане</w:t>
      </w:r>
      <w:r>
        <w:rPr>
          <w:rStyle w:val="aa"/>
        </w:rPr>
        <w:tab/>
        <w:t xml:space="preserve"> 6</w:t>
      </w:r>
    </w:p>
    <w:p w:rsidR="000A3EF7" w:rsidRDefault="009B42BB">
      <w:pPr>
        <w:pStyle w:val="13"/>
        <w:shd w:val="clear" w:color="auto" w:fill="auto"/>
        <w:spacing w:before="0"/>
        <w:ind w:left="260" w:right="2760"/>
        <w:jc w:val="left"/>
      </w:pPr>
      <w:r>
        <w:rPr>
          <w:rStyle w:val="aa"/>
        </w:rPr>
        <w:t>Основные содержательные линии примерной рабочей программы</w:t>
      </w:r>
    </w:p>
    <w:p w:rsidR="000A3EF7" w:rsidRDefault="000A3EF7">
      <w:pPr>
        <w:pStyle w:val="36"/>
        <w:shd w:val="clear" w:color="auto" w:fill="auto"/>
        <w:tabs>
          <w:tab w:val="center" w:pos="3234"/>
          <w:tab w:val="right" w:leader="dot" w:pos="6350"/>
        </w:tabs>
        <w:spacing w:before="0" w:after="60"/>
        <w:ind w:left="260"/>
      </w:pPr>
      <w:hyperlink w:anchor="bookmark4" w:tooltip="Current Document">
        <w:r w:rsidR="009B42BB">
          <w:rPr>
            <w:rStyle w:val="aa"/>
          </w:rPr>
          <w:t>учебного предмета «Родной</w:t>
        </w:r>
        <w:r w:rsidR="009B42BB">
          <w:rPr>
            <w:rStyle w:val="aa"/>
          </w:rPr>
          <w:tab/>
          <w:t xml:space="preserve">язык (русский)» </w:t>
        </w:r>
        <w:r w:rsidR="009B42BB">
          <w:rPr>
            <w:rStyle w:val="aa"/>
          </w:rPr>
          <w:tab/>
          <w:t xml:space="preserve"> 7</w:t>
        </w:r>
      </w:hyperlink>
    </w:p>
    <w:p w:rsidR="000A3EF7" w:rsidRDefault="009B42BB">
      <w:pPr>
        <w:pStyle w:val="13"/>
        <w:shd w:val="clear" w:color="auto" w:fill="auto"/>
        <w:spacing w:before="0"/>
      </w:pPr>
      <w:r>
        <w:rPr>
          <w:rStyle w:val="aa"/>
        </w:rPr>
        <w:t>Содержание учебного предмета</w:t>
      </w:r>
    </w:p>
    <w:p w:rsidR="000A3EF7" w:rsidRDefault="009B42BB">
      <w:pPr>
        <w:pStyle w:val="13"/>
        <w:shd w:val="clear" w:color="auto" w:fill="auto"/>
        <w:tabs>
          <w:tab w:val="right" w:leader="dot" w:pos="6350"/>
        </w:tabs>
        <w:spacing w:before="0"/>
      </w:pPr>
      <w:r>
        <w:rPr>
          <w:rStyle w:val="aa"/>
        </w:rPr>
        <w:t xml:space="preserve">«Родной язык (русский)» </w:t>
      </w:r>
      <w:r>
        <w:rPr>
          <w:rStyle w:val="aa"/>
        </w:rPr>
        <w:tab/>
        <w:t xml:space="preserve"> 9</w:t>
      </w:r>
    </w:p>
    <w:p w:rsidR="000A3EF7" w:rsidRDefault="000A3EF7">
      <w:pPr>
        <w:pStyle w:val="36"/>
        <w:shd w:val="clear" w:color="auto" w:fill="auto"/>
        <w:tabs>
          <w:tab w:val="right" w:leader="dot" w:pos="6350"/>
        </w:tabs>
        <w:spacing w:before="0"/>
        <w:ind w:left="260"/>
      </w:pPr>
      <w:hyperlink w:anchor="bookmark10" w:tooltip="Current Document">
        <w:r w:rsidR="009B42BB">
          <w:rPr>
            <w:rStyle w:val="aa"/>
          </w:rPr>
          <w:t xml:space="preserve">Первый год обучения </w:t>
        </w:r>
        <w:r w:rsidR="009B42BB">
          <w:rPr>
            <w:rStyle w:val="aa"/>
          </w:rPr>
          <w:tab/>
          <w:t xml:space="preserve"> 9</w:t>
        </w:r>
      </w:hyperlink>
    </w:p>
    <w:p w:rsidR="000A3EF7" w:rsidRDefault="009B42BB">
      <w:pPr>
        <w:pStyle w:val="13"/>
        <w:shd w:val="clear" w:color="auto" w:fill="auto"/>
        <w:tabs>
          <w:tab w:val="right" w:leader="dot" w:pos="6350"/>
        </w:tabs>
        <w:spacing w:before="0"/>
        <w:ind w:left="260"/>
      </w:pPr>
      <w:r>
        <w:rPr>
          <w:rStyle w:val="aa"/>
        </w:rPr>
        <w:t>Второй год обучения</w:t>
      </w:r>
      <w:r>
        <w:rPr>
          <w:rStyle w:val="aa"/>
        </w:rPr>
        <w:tab/>
        <w:t xml:space="preserve"> 10</w:t>
      </w:r>
    </w:p>
    <w:p w:rsidR="000A3EF7" w:rsidRDefault="000A3EF7">
      <w:pPr>
        <w:pStyle w:val="36"/>
        <w:shd w:val="clear" w:color="auto" w:fill="auto"/>
        <w:tabs>
          <w:tab w:val="right" w:leader="dot" w:pos="6350"/>
        </w:tabs>
        <w:spacing w:before="0"/>
        <w:ind w:left="260"/>
      </w:pPr>
      <w:hyperlink w:anchor="bookmark17" w:tooltip="Current Document">
        <w:r w:rsidR="009B42BB">
          <w:rPr>
            <w:rStyle w:val="aa"/>
          </w:rPr>
          <w:t>Третий год обучения</w:t>
        </w:r>
        <w:r w:rsidR="009B42BB">
          <w:rPr>
            <w:rStyle w:val="aa"/>
          </w:rPr>
          <w:tab/>
          <w:t xml:space="preserve"> 11</w:t>
        </w:r>
      </w:hyperlink>
    </w:p>
    <w:p w:rsidR="000A3EF7" w:rsidRDefault="009B42BB">
      <w:pPr>
        <w:pStyle w:val="13"/>
        <w:shd w:val="clear" w:color="auto" w:fill="auto"/>
        <w:tabs>
          <w:tab w:val="right" w:leader="dot" w:pos="6350"/>
        </w:tabs>
        <w:spacing w:before="0" w:after="60"/>
        <w:ind w:left="260"/>
      </w:pPr>
      <w:r>
        <w:rPr>
          <w:rStyle w:val="aa"/>
        </w:rPr>
        <w:t>Четвертый год обучения</w:t>
      </w:r>
      <w:r>
        <w:rPr>
          <w:rStyle w:val="aa"/>
        </w:rPr>
        <w:tab/>
        <w:t xml:space="preserve"> 13</w:t>
      </w:r>
    </w:p>
    <w:p w:rsidR="000A3EF7" w:rsidRDefault="009B42BB">
      <w:pPr>
        <w:pStyle w:val="13"/>
        <w:shd w:val="clear" w:color="auto" w:fill="auto"/>
        <w:spacing w:before="0"/>
        <w:ind w:right="1600"/>
        <w:jc w:val="left"/>
      </w:pPr>
      <w:r>
        <w:rPr>
          <w:rStyle w:val="aa"/>
        </w:rPr>
        <w:t xml:space="preserve">Планируемые результаты </w:t>
      </w:r>
      <w:r>
        <w:rPr>
          <w:rStyle w:val="aa"/>
        </w:rPr>
        <w:t>освоения программы учебного предмета «Родной язык (русский)»</w:t>
      </w:r>
    </w:p>
    <w:p w:rsidR="000A3EF7" w:rsidRDefault="009B42BB">
      <w:pPr>
        <w:pStyle w:val="13"/>
        <w:shd w:val="clear" w:color="auto" w:fill="auto"/>
        <w:tabs>
          <w:tab w:val="center" w:pos="3221"/>
          <w:tab w:val="right" w:leader="dot" w:pos="6350"/>
        </w:tabs>
        <w:spacing w:before="0"/>
      </w:pPr>
      <w:r>
        <w:rPr>
          <w:rStyle w:val="aa"/>
        </w:rPr>
        <w:t>на уровне начального общего</w:t>
      </w:r>
      <w:r>
        <w:rPr>
          <w:rStyle w:val="aa"/>
        </w:rPr>
        <w:tab/>
        <w:t xml:space="preserve">образования </w:t>
      </w:r>
      <w:r>
        <w:rPr>
          <w:rStyle w:val="aa"/>
        </w:rPr>
        <w:tab/>
        <w:t xml:space="preserve"> 15</w:t>
      </w:r>
    </w:p>
    <w:p w:rsidR="000A3EF7" w:rsidRDefault="000A3EF7">
      <w:pPr>
        <w:pStyle w:val="36"/>
        <w:shd w:val="clear" w:color="auto" w:fill="auto"/>
        <w:tabs>
          <w:tab w:val="right" w:leader="dot" w:pos="6350"/>
        </w:tabs>
        <w:spacing w:before="0"/>
        <w:ind w:left="260"/>
      </w:pPr>
      <w:hyperlink w:anchor="bookmark25" w:tooltip="Current Document">
        <w:r w:rsidR="009B42BB">
          <w:rPr>
            <w:rStyle w:val="aa"/>
          </w:rPr>
          <w:t>Личностные результаты</w:t>
        </w:r>
        <w:r w:rsidR="009B42BB">
          <w:rPr>
            <w:rStyle w:val="aa"/>
          </w:rPr>
          <w:tab/>
          <w:t xml:space="preserve"> 15</w:t>
        </w:r>
      </w:hyperlink>
    </w:p>
    <w:p w:rsidR="000A3EF7" w:rsidRDefault="000A3EF7">
      <w:pPr>
        <w:pStyle w:val="36"/>
        <w:shd w:val="clear" w:color="auto" w:fill="auto"/>
        <w:tabs>
          <w:tab w:val="right" w:leader="dot" w:pos="6350"/>
        </w:tabs>
        <w:spacing w:before="0"/>
        <w:ind w:left="260"/>
      </w:pPr>
      <w:hyperlink w:anchor="bookmark26" w:tooltip="Current Document">
        <w:r w:rsidR="009B42BB">
          <w:rPr>
            <w:rStyle w:val="aa"/>
          </w:rPr>
          <w:t xml:space="preserve">Метапредметные </w:t>
        </w:r>
        <w:r w:rsidR="009B42BB">
          <w:rPr>
            <w:rStyle w:val="aa"/>
          </w:rPr>
          <w:t>результаты</w:t>
        </w:r>
        <w:r w:rsidR="009B42BB">
          <w:rPr>
            <w:rStyle w:val="aa"/>
          </w:rPr>
          <w:tab/>
          <w:t xml:space="preserve"> 16</w:t>
        </w:r>
      </w:hyperlink>
    </w:p>
    <w:p w:rsidR="000A3EF7" w:rsidRDefault="000A3EF7">
      <w:pPr>
        <w:pStyle w:val="36"/>
        <w:shd w:val="clear" w:color="auto" w:fill="auto"/>
        <w:tabs>
          <w:tab w:val="right" w:leader="dot" w:pos="6350"/>
        </w:tabs>
        <w:spacing w:before="0" w:after="60"/>
        <w:ind w:left="260"/>
      </w:pPr>
      <w:hyperlink w:anchor="bookmark27" w:tooltip="Current Document">
        <w:r w:rsidR="009B42BB">
          <w:rPr>
            <w:rStyle w:val="aa"/>
          </w:rPr>
          <w:t>Предметные результаты</w:t>
        </w:r>
        <w:r w:rsidR="009B42BB">
          <w:rPr>
            <w:rStyle w:val="aa"/>
          </w:rPr>
          <w:tab/>
          <w:t xml:space="preserve"> 19</w:t>
        </w:r>
      </w:hyperlink>
    </w:p>
    <w:p w:rsidR="000A3EF7" w:rsidRDefault="000A3EF7">
      <w:pPr>
        <w:pStyle w:val="13"/>
        <w:shd w:val="clear" w:color="auto" w:fill="auto"/>
        <w:tabs>
          <w:tab w:val="right" w:leader="dot" w:pos="6350"/>
        </w:tabs>
        <w:spacing w:before="0"/>
      </w:pPr>
      <w:hyperlink w:anchor="bookmark32" w:tooltip="Current Document">
        <w:r w:rsidR="009B42BB">
          <w:rPr>
            <w:rStyle w:val="aa"/>
          </w:rPr>
          <w:t>Тематическое планирование</w:t>
        </w:r>
        <w:r w:rsidR="009B42BB">
          <w:rPr>
            <w:rStyle w:val="aa"/>
          </w:rPr>
          <w:tab/>
          <w:t xml:space="preserve"> 27</w:t>
        </w:r>
      </w:hyperlink>
    </w:p>
    <w:p w:rsidR="000A3EF7" w:rsidRDefault="009B42BB">
      <w:pPr>
        <w:pStyle w:val="13"/>
        <w:numPr>
          <w:ilvl w:val="0"/>
          <w:numId w:val="1"/>
        </w:numPr>
        <w:shd w:val="clear" w:color="auto" w:fill="auto"/>
        <w:tabs>
          <w:tab w:val="left" w:pos="542"/>
          <w:tab w:val="right" w:leader="dot" w:pos="6350"/>
        </w:tabs>
        <w:spacing w:before="0"/>
        <w:ind w:left="260"/>
      </w:pPr>
      <w:r>
        <w:rPr>
          <w:rStyle w:val="aa"/>
        </w:rPr>
        <w:t>класс (33 часа)</w:t>
      </w:r>
      <w:r>
        <w:rPr>
          <w:rStyle w:val="aa"/>
        </w:rPr>
        <w:tab/>
        <w:t xml:space="preserve"> 27</w:t>
      </w:r>
    </w:p>
    <w:p w:rsidR="000A3EF7" w:rsidRDefault="009B42BB">
      <w:pPr>
        <w:pStyle w:val="13"/>
        <w:numPr>
          <w:ilvl w:val="0"/>
          <w:numId w:val="1"/>
        </w:numPr>
        <w:shd w:val="clear" w:color="auto" w:fill="auto"/>
        <w:tabs>
          <w:tab w:val="left" w:pos="551"/>
          <w:tab w:val="right" w:leader="dot" w:pos="6350"/>
        </w:tabs>
        <w:spacing w:before="0"/>
        <w:ind w:left="260"/>
      </w:pPr>
      <w:r>
        <w:rPr>
          <w:rStyle w:val="aa"/>
        </w:rPr>
        <w:t xml:space="preserve">класс (68 часов) </w:t>
      </w:r>
      <w:r>
        <w:rPr>
          <w:rStyle w:val="aa"/>
        </w:rPr>
        <w:tab/>
        <w:t xml:space="preserve"> 41</w:t>
      </w:r>
    </w:p>
    <w:p w:rsidR="000A3EF7" w:rsidRDefault="009B42BB">
      <w:pPr>
        <w:pStyle w:val="13"/>
        <w:numPr>
          <w:ilvl w:val="0"/>
          <w:numId w:val="1"/>
        </w:numPr>
        <w:shd w:val="clear" w:color="auto" w:fill="auto"/>
        <w:tabs>
          <w:tab w:val="left" w:pos="556"/>
          <w:tab w:val="right" w:leader="dot" w:pos="6350"/>
        </w:tabs>
        <w:spacing w:before="0"/>
        <w:ind w:left="260"/>
      </w:pPr>
      <w:r>
        <w:rPr>
          <w:rStyle w:val="aa"/>
        </w:rPr>
        <w:t xml:space="preserve">класс (68 часов) </w:t>
      </w:r>
      <w:r>
        <w:rPr>
          <w:rStyle w:val="aa"/>
        </w:rPr>
        <w:tab/>
        <w:t xml:space="preserve"> 53</w:t>
      </w:r>
    </w:p>
    <w:p w:rsidR="000A3EF7" w:rsidRDefault="009B42BB">
      <w:pPr>
        <w:pStyle w:val="13"/>
        <w:numPr>
          <w:ilvl w:val="0"/>
          <w:numId w:val="1"/>
        </w:numPr>
        <w:shd w:val="clear" w:color="auto" w:fill="auto"/>
        <w:tabs>
          <w:tab w:val="left" w:pos="556"/>
          <w:tab w:val="right" w:leader="dot" w:pos="6350"/>
        </w:tabs>
        <w:spacing w:before="0"/>
        <w:ind w:left="260"/>
        <w:sectPr w:rsidR="000A3EF7">
          <w:footerReference w:type="even" r:id="rId7"/>
          <w:footerReference w:type="default" r:id="rId8"/>
          <w:pgSz w:w="7824" w:h="12019"/>
          <w:pgMar w:top="710" w:right="715" w:bottom="710" w:left="715" w:header="0" w:footer="3" w:gutter="0"/>
          <w:pgNumType w:start="3"/>
          <w:cols w:space="720"/>
          <w:noEndnote/>
          <w:docGrid w:linePitch="360"/>
        </w:sectPr>
      </w:pPr>
      <w:r>
        <w:rPr>
          <w:rStyle w:val="aa"/>
        </w:rPr>
        <w:t>класс (34 часа)</w:t>
      </w:r>
      <w:r>
        <w:rPr>
          <w:rStyle w:val="aa"/>
        </w:rPr>
        <w:tab/>
        <w:t xml:space="preserve"> 65</w:t>
      </w:r>
      <w:r w:rsidR="000A3EF7">
        <w:fldChar w:fldCharType="end"/>
      </w:r>
    </w:p>
    <w:p w:rsidR="000A3EF7" w:rsidRDefault="009B42BB">
      <w:pPr>
        <w:pStyle w:val="10"/>
        <w:keepNext/>
        <w:keepLines/>
        <w:shd w:val="clear" w:color="auto" w:fill="auto"/>
        <w:spacing w:after="203" w:line="220" w:lineRule="exact"/>
        <w:jc w:val="left"/>
      </w:pPr>
      <w:bookmarkStart w:id="1" w:name="bookmark1"/>
      <w:r>
        <w:rPr>
          <w:rStyle w:val="11"/>
          <w:b/>
          <w:bCs/>
        </w:rPr>
        <w:lastRenderedPageBreak/>
        <w:t xml:space="preserve">ПОЯСНИТЕЛЬНАЯ </w:t>
      </w:r>
      <w:r>
        <w:rPr>
          <w:rStyle w:val="11"/>
          <w:b/>
          <w:bCs/>
        </w:rPr>
        <w:t>ЗАПИСКА</w:t>
      </w:r>
      <w:bookmarkEnd w:id="1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Программа по учебному предмету «Родной язык (русский)» (предметная область «Родной язык и литературное чтение на родном языке») включает пояснительную записку, содержание обучения, планируемые результаты освоения программы учеб</w:t>
      </w:r>
      <w:r>
        <w:rPr>
          <w:rStyle w:val="21"/>
        </w:rPr>
        <w:softHyphen/>
        <w:t>ного предмета, темат</w:t>
      </w:r>
      <w:r>
        <w:rPr>
          <w:rStyle w:val="21"/>
        </w:rPr>
        <w:t>ическое планирование.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Пояснительная записка отражает общие цели и задачи изу</w:t>
      </w:r>
      <w:r>
        <w:rPr>
          <w:rStyle w:val="21"/>
        </w:rPr>
        <w:softHyphen/>
        <w:t>чения русского родного языка, а также подходы к отбору со</w:t>
      </w:r>
      <w:r>
        <w:rPr>
          <w:rStyle w:val="21"/>
        </w:rPr>
        <w:softHyphen/>
        <w:t>держания, характеристику основных содержательных линий, место учебного предмета «Родной язык (русский)» в учебном плане.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Программа определяет содержание учебного предмета по го</w:t>
      </w:r>
      <w:r>
        <w:rPr>
          <w:rStyle w:val="21"/>
        </w:rPr>
        <w:softHyphen/>
        <w:t>дам обучения, основные методические стратегии обучения, вос</w:t>
      </w:r>
      <w:r>
        <w:rPr>
          <w:rStyle w:val="21"/>
        </w:rPr>
        <w:softHyphen/>
        <w:t>питания и развития обучающихся средствами учебного пред</w:t>
      </w:r>
      <w:r>
        <w:rPr>
          <w:rStyle w:val="21"/>
        </w:rPr>
        <w:softHyphen/>
        <w:t>мета «Родной язык (русский)».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Планируемые результаты включают личностные, метапред</w:t>
      </w:r>
      <w:r>
        <w:rPr>
          <w:rStyle w:val="21"/>
        </w:rPr>
        <w:softHyphen/>
        <w:t>м</w:t>
      </w:r>
      <w:r>
        <w:rPr>
          <w:rStyle w:val="21"/>
        </w:rPr>
        <w:t>етные результаты за период обучения, а также предметные результаты по родному языку (русскому) за каждый год обуче</w:t>
      </w:r>
      <w:r>
        <w:rPr>
          <w:rStyle w:val="21"/>
        </w:rPr>
        <w:softHyphen/>
        <w:t>ния.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 тематическом планировании описывается программное со</w:t>
      </w:r>
      <w:r>
        <w:rPr>
          <w:rStyle w:val="21"/>
        </w:rPr>
        <w:softHyphen/>
        <w:t>держание по выделенным содержательным линиям, раскрыва</w:t>
      </w:r>
      <w:r>
        <w:rPr>
          <w:rStyle w:val="21"/>
        </w:rPr>
        <w:softHyphen/>
        <w:t>ется характеристика деятел</w:t>
      </w:r>
      <w:r>
        <w:rPr>
          <w:rStyle w:val="21"/>
        </w:rPr>
        <w:t>ьности, методы и формы, которые целесообразно использовать при изучении той или иной темы.</w:t>
      </w:r>
    </w:p>
    <w:p w:rsidR="000A3EF7" w:rsidRDefault="009B42BB">
      <w:pPr>
        <w:pStyle w:val="20"/>
        <w:shd w:val="clear" w:color="auto" w:fill="auto"/>
        <w:spacing w:before="0" w:after="112"/>
        <w:ind w:firstLine="260"/>
      </w:pPr>
      <w:r>
        <w:rPr>
          <w:rStyle w:val="21"/>
        </w:rPr>
        <w:t>Примерная рабочая программа по родному языку (русскому) на уровне начального общего образования подготовлена на ос</w:t>
      </w:r>
      <w:r>
        <w:rPr>
          <w:rStyle w:val="21"/>
        </w:rPr>
        <w:softHyphen/>
        <w:t>нове Федерального государственного образовательног</w:t>
      </w:r>
      <w:r>
        <w:rPr>
          <w:rStyle w:val="21"/>
        </w:rPr>
        <w:t>о стан</w:t>
      </w:r>
      <w:r>
        <w:rPr>
          <w:rStyle w:val="21"/>
        </w:rPr>
        <w:softHyphen/>
        <w:t>дарта начального общего образования (Приказ Министерства просвещения Российской Федерации от 31.05.2021 г. № 286 «Об утверждении федерального государственного образова</w:t>
      </w:r>
      <w:r>
        <w:rPr>
          <w:rStyle w:val="21"/>
        </w:rPr>
        <w:softHyphen/>
        <w:t>тельного стандарта начального общего образования», зареги</w:t>
      </w:r>
      <w:r>
        <w:rPr>
          <w:rStyle w:val="21"/>
        </w:rPr>
        <w:softHyphen/>
        <w:t>стрирован Министерством</w:t>
      </w:r>
      <w:r>
        <w:rPr>
          <w:rStyle w:val="21"/>
        </w:rPr>
        <w:t xml:space="preserve"> юстиции Российской Федерации 05.07.2021 г. № 64100), Концепции преподавания русского языка и литературы в Российской Федерации (утверждена рас</w:t>
      </w:r>
      <w:r>
        <w:rPr>
          <w:rStyle w:val="21"/>
        </w:rPr>
        <w:softHyphen/>
        <w:t>поряжением Правительства Российской Федерации от 9 апреля 2016 г. № 637-р), а также ориентирована на целевые при</w:t>
      </w:r>
      <w:r>
        <w:rPr>
          <w:rStyle w:val="21"/>
        </w:rPr>
        <w:t>ори</w:t>
      </w:r>
      <w:r>
        <w:rPr>
          <w:rStyle w:val="21"/>
        </w:rPr>
        <w:softHyphen/>
        <w:t>теты, сформулированные в Примерной программе воспитания.</w:t>
      </w:r>
    </w:p>
    <w:p w:rsidR="000A3EF7" w:rsidRDefault="009B42BB">
      <w:pPr>
        <w:pStyle w:val="33"/>
        <w:keepNext/>
        <w:keepLines/>
        <w:shd w:val="clear" w:color="auto" w:fill="auto"/>
        <w:spacing w:before="0"/>
        <w:ind w:right="1880" w:firstLine="0"/>
      </w:pPr>
      <w:bookmarkStart w:id="2" w:name="bookmark2"/>
      <w:r>
        <w:rPr>
          <w:rStyle w:val="34"/>
          <w:b/>
          <w:bCs/>
        </w:rPr>
        <w:t>ОБЩАЯ ХАРАКТЕРИСТИКА УЧЕБНОГО ПРЕДМЕТА «РОДНОЙ ЯЗЫК (РУССКИЙ)»</w:t>
      </w:r>
      <w:bookmarkEnd w:id="2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Примерная рабочая программа учебного предмета «Родной язык (русский)» разработана для организаций, реализующих программы начального </w:t>
      </w:r>
      <w:r>
        <w:rPr>
          <w:rStyle w:val="21"/>
        </w:rPr>
        <w:t>общего образования. Программа разра</w:t>
      </w:r>
      <w:r>
        <w:rPr>
          <w:rStyle w:val="21"/>
        </w:rPr>
        <w:softHyphen/>
        <w:t>ботана с целью оказания методической помощи учителю в соз</w:t>
      </w:r>
      <w:r>
        <w:rPr>
          <w:rStyle w:val="21"/>
        </w:rPr>
        <w:softHyphen/>
        <w:t xml:space="preserve">дании рабочей программы по учебному предмету «Родной язык (русский)», ориентированной на современные тенденции в школьном образовании и активные методики </w:t>
      </w:r>
      <w:r>
        <w:rPr>
          <w:rStyle w:val="21"/>
        </w:rPr>
        <w:lastRenderedPageBreak/>
        <w:t>обучения</w:t>
      </w:r>
      <w:r>
        <w:rPr>
          <w:rStyle w:val="21"/>
        </w:rPr>
        <w:t>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Примерная рабочая программа позволит учителю:</w:t>
      </w:r>
    </w:p>
    <w:p w:rsidR="000A3EF7" w:rsidRDefault="009B42BB">
      <w:pPr>
        <w:pStyle w:val="20"/>
        <w:numPr>
          <w:ilvl w:val="0"/>
          <w:numId w:val="2"/>
        </w:numPr>
        <w:shd w:val="clear" w:color="auto" w:fill="auto"/>
        <w:tabs>
          <w:tab w:val="left" w:pos="538"/>
        </w:tabs>
        <w:spacing w:before="0"/>
        <w:ind w:firstLine="260"/>
      </w:pPr>
      <w:r>
        <w:rPr>
          <w:rStyle w:val="21"/>
        </w:rPr>
        <w:t>реализовать в процессе преподавания родного языка (рус</w:t>
      </w:r>
      <w:r>
        <w:rPr>
          <w:rStyle w:val="21"/>
        </w:rPr>
        <w:softHyphen/>
        <w:t>ского) современные подходы к достижению личностных, мета</w:t>
      </w:r>
      <w:r>
        <w:rPr>
          <w:rStyle w:val="21"/>
        </w:rPr>
        <w:softHyphen/>
        <w:t>предметных и предметных результатов обучения, сформулиро</w:t>
      </w:r>
      <w:r>
        <w:rPr>
          <w:rStyle w:val="21"/>
        </w:rPr>
        <w:softHyphen/>
        <w:t xml:space="preserve">ванных в Федеральном государственном </w:t>
      </w:r>
      <w:r>
        <w:rPr>
          <w:rStyle w:val="21"/>
        </w:rPr>
        <w:t>образовательном стандарте начального общего образования;</w:t>
      </w:r>
    </w:p>
    <w:p w:rsidR="000A3EF7" w:rsidRDefault="009B42BB">
      <w:pPr>
        <w:pStyle w:val="2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firstLine="260"/>
      </w:pPr>
      <w:r>
        <w:rPr>
          <w:rStyle w:val="21"/>
        </w:rPr>
        <w:t>определить и структурировать планируемые результаты обучения и содержание учебного предмета «Родной язык (рус</w:t>
      </w:r>
      <w:r>
        <w:rPr>
          <w:rStyle w:val="21"/>
        </w:rPr>
        <w:softHyphen/>
        <w:t>ский)» по годам обучения в соответствии с ФГОС НОО; При</w:t>
      </w:r>
      <w:r>
        <w:rPr>
          <w:rStyle w:val="21"/>
        </w:rPr>
        <w:softHyphen/>
        <w:t>мерной основной образовательной п</w:t>
      </w:r>
      <w:r>
        <w:rPr>
          <w:rStyle w:val="21"/>
        </w:rPr>
        <w:t>рограммой начального об</w:t>
      </w:r>
      <w:r>
        <w:rPr>
          <w:rStyle w:val="21"/>
        </w:rPr>
        <w:softHyphen/>
        <w:t>щего образования (в редакции протокола от 8 апреля 2015 г. № 1/15 федерального учебно-методического объединения по общему образованию); Примерной программой воспитания (одобрена решением федерального учебно-методического объе</w:t>
      </w:r>
      <w:r>
        <w:rPr>
          <w:rStyle w:val="21"/>
        </w:rPr>
        <w:softHyphen/>
        <w:t>динени</w:t>
      </w:r>
      <w:r>
        <w:rPr>
          <w:rStyle w:val="21"/>
        </w:rPr>
        <w:t>я по общему образованию, протокол от 2 июня 2020 г. № 2/20);</w:t>
      </w:r>
    </w:p>
    <w:p w:rsidR="000A3EF7" w:rsidRDefault="009B42BB">
      <w:pPr>
        <w:pStyle w:val="20"/>
        <w:numPr>
          <w:ilvl w:val="0"/>
          <w:numId w:val="2"/>
        </w:numPr>
        <w:shd w:val="clear" w:color="auto" w:fill="auto"/>
        <w:tabs>
          <w:tab w:val="left" w:pos="543"/>
        </w:tabs>
        <w:spacing w:before="0"/>
        <w:ind w:firstLine="260"/>
      </w:pPr>
      <w:r>
        <w:rPr>
          <w:rStyle w:val="21"/>
        </w:rPr>
        <w:t>разработать календарно-тематическое планирование с учё</w:t>
      </w:r>
      <w:r>
        <w:rPr>
          <w:rStyle w:val="21"/>
        </w:rPr>
        <w:softHyphen/>
        <w:t>том особенностей конкретного класса, используя рекомендо</w:t>
      </w:r>
      <w:r>
        <w:rPr>
          <w:rStyle w:val="21"/>
        </w:rPr>
        <w:softHyphen/>
        <w:t>ванное примерное распределение учебного времени на изуче</w:t>
      </w:r>
      <w:r>
        <w:rPr>
          <w:rStyle w:val="21"/>
        </w:rPr>
        <w:softHyphen/>
        <w:t>ние определённого раздела/</w:t>
      </w:r>
      <w:r>
        <w:rPr>
          <w:rStyle w:val="21"/>
        </w:rPr>
        <w:t>темы, а также предложенные основные виды учебной деятельности для освоения учебного материала разделов/тем курса.</w:t>
      </w:r>
    </w:p>
    <w:p w:rsidR="000A3EF7" w:rsidRDefault="009B42BB">
      <w:pPr>
        <w:pStyle w:val="20"/>
        <w:shd w:val="clear" w:color="auto" w:fill="auto"/>
        <w:spacing w:before="0" w:after="116"/>
        <w:ind w:firstLine="260"/>
      </w:pPr>
      <w:r>
        <w:rPr>
          <w:rStyle w:val="21"/>
        </w:rPr>
        <w:t>Содержание программы направлено на достижение результа</w:t>
      </w:r>
      <w:r>
        <w:rPr>
          <w:rStyle w:val="21"/>
        </w:rPr>
        <w:softHyphen/>
        <w:t xml:space="preserve">тов освоения основной образовательной программы начального общего образования в части </w:t>
      </w:r>
      <w:r>
        <w:rPr>
          <w:rStyle w:val="21"/>
        </w:rPr>
        <w:t>требований, заданных Федераль</w:t>
      </w:r>
      <w:r>
        <w:rPr>
          <w:rStyle w:val="21"/>
        </w:rPr>
        <w:softHyphen/>
        <w:t>ным государственным образовательным стандартом начально</w:t>
      </w:r>
      <w:r>
        <w:rPr>
          <w:rStyle w:val="21"/>
        </w:rPr>
        <w:softHyphen/>
        <w:t>го общего образования к предметной области «Родной язык и литературное чтение на родном языке». Программа ориентиро</w:t>
      </w:r>
      <w:r>
        <w:rPr>
          <w:rStyle w:val="21"/>
        </w:rPr>
        <w:softHyphen/>
        <w:t>вана на сопровождение и поддержку курса русского языка</w:t>
      </w:r>
      <w:r>
        <w:rPr>
          <w:rStyle w:val="21"/>
        </w:rPr>
        <w:t>, входящего в предметную область «Русский язык и литератур</w:t>
      </w:r>
      <w:r>
        <w:rPr>
          <w:rStyle w:val="21"/>
        </w:rPr>
        <w:softHyphen/>
        <w:t>ное чтение».</w:t>
      </w:r>
    </w:p>
    <w:p w:rsidR="000A3EF7" w:rsidRDefault="009B42BB">
      <w:pPr>
        <w:pStyle w:val="33"/>
        <w:keepNext/>
        <w:keepLines/>
        <w:shd w:val="clear" w:color="auto" w:fill="auto"/>
        <w:spacing w:before="0" w:line="245" w:lineRule="exact"/>
        <w:ind w:right="2640" w:firstLine="0"/>
      </w:pPr>
      <w:bookmarkStart w:id="3" w:name="bookmark3"/>
      <w:r>
        <w:rPr>
          <w:rStyle w:val="34"/>
          <w:b/>
          <w:bCs/>
        </w:rPr>
        <w:t>ЦЕЛИ ИЗУЧЕНИЯ УЧЕБНОГО ПРЕДМЕТА «РОДНОЙ ЯЗЫК (РУССКИЙ)»</w:t>
      </w:r>
      <w:bookmarkEnd w:id="3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Целями изучения русского родного языка являются:</w:t>
      </w:r>
    </w:p>
    <w:p w:rsidR="000A3EF7" w:rsidRDefault="009B42BB">
      <w:pPr>
        <w:pStyle w:val="20"/>
        <w:shd w:val="clear" w:color="auto" w:fill="auto"/>
        <w:spacing w:before="0"/>
        <w:ind w:firstLine="0"/>
        <w:jc w:val="right"/>
      </w:pPr>
      <w:r>
        <w:rPr>
          <w:rStyle w:val="21"/>
        </w:rPr>
        <w:t>■ осознание русского языка как одной из главных духовно</w:t>
      </w:r>
      <w:r>
        <w:rPr>
          <w:rStyle w:val="21"/>
        </w:rPr>
        <w:softHyphen/>
        <w:t xml:space="preserve">нравственных ценностей </w:t>
      </w:r>
      <w:r>
        <w:rPr>
          <w:rStyle w:val="21"/>
        </w:rPr>
        <w:t>русского народа; понимание значе-</w:t>
      </w:r>
    </w:p>
    <w:p w:rsidR="000A3EF7" w:rsidRDefault="009B42BB">
      <w:pPr>
        <w:pStyle w:val="20"/>
        <w:shd w:val="clear" w:color="auto" w:fill="auto"/>
        <w:spacing w:before="0"/>
        <w:ind w:left="260" w:firstLine="0"/>
      </w:pPr>
      <w:r>
        <w:rPr>
          <w:rStyle w:val="21"/>
        </w:rPr>
        <w:t>ния родного языка для освоения и укрепления культуры и традиций своего народа, осознание национального своеобра</w:t>
      </w:r>
      <w:r>
        <w:rPr>
          <w:rStyle w:val="21"/>
        </w:rPr>
        <w:softHyphen/>
        <w:t>зия русского языка; формирование познавательного интереса к родному языку и желания его изучать, любви, уважит</w:t>
      </w:r>
      <w:r>
        <w:rPr>
          <w:rStyle w:val="21"/>
        </w:rPr>
        <w:t>ель</w:t>
      </w:r>
      <w:r>
        <w:rPr>
          <w:rStyle w:val="21"/>
        </w:rPr>
        <w:softHyphen/>
        <w:t>ного отношения к русскому языку, а через него — к родной культуре;</w:t>
      </w:r>
    </w:p>
    <w:p w:rsidR="000A3EF7" w:rsidRDefault="009B42B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/>
        <w:ind w:left="260"/>
      </w:pPr>
      <w:r>
        <w:rPr>
          <w:rStyle w:val="21"/>
        </w:rPr>
        <w:t>овладение первоначальными представлениями о единстве и многообразии языкового и культурного пространства Рос</w:t>
      </w:r>
      <w:r>
        <w:rPr>
          <w:rStyle w:val="21"/>
        </w:rPr>
        <w:softHyphen/>
        <w:t>сийской Федерации, о месте русского языка среди других языков народов России</w:t>
      </w:r>
      <w:r>
        <w:rPr>
          <w:rStyle w:val="21"/>
        </w:rPr>
        <w:t>; воспитание уважительного отноше</w:t>
      </w:r>
      <w:r>
        <w:rPr>
          <w:rStyle w:val="21"/>
        </w:rPr>
        <w:softHyphen/>
        <w:t xml:space="preserve">ния к культурам и языкам </w:t>
      </w:r>
      <w:r>
        <w:rPr>
          <w:rStyle w:val="21"/>
        </w:rPr>
        <w:lastRenderedPageBreak/>
        <w:t>народов России; овладение куль</w:t>
      </w:r>
      <w:r>
        <w:rPr>
          <w:rStyle w:val="21"/>
        </w:rPr>
        <w:softHyphen/>
        <w:t>турой межнационального общения;</w:t>
      </w:r>
    </w:p>
    <w:p w:rsidR="000A3EF7" w:rsidRDefault="009B42B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/>
        <w:ind w:left="260"/>
      </w:pPr>
      <w:r>
        <w:rPr>
          <w:rStyle w:val="21"/>
        </w:rPr>
        <w:t>овладение первоначальными представлениями о националь</w:t>
      </w:r>
      <w:r>
        <w:rPr>
          <w:rStyle w:val="21"/>
        </w:rPr>
        <w:softHyphen/>
        <w:t>ной специфике языковых единиц русского языка (прежде всего лексических и фразеол</w:t>
      </w:r>
      <w:r>
        <w:rPr>
          <w:rStyle w:val="21"/>
        </w:rPr>
        <w:t>огических единиц с националь</w:t>
      </w:r>
      <w:r>
        <w:rPr>
          <w:rStyle w:val="21"/>
        </w:rPr>
        <w:softHyphen/>
        <w:t>но-культурной семантикой), об основных нормах русского литературного языка и русском речевом этикете; овладе</w:t>
      </w:r>
      <w:r>
        <w:rPr>
          <w:rStyle w:val="21"/>
        </w:rPr>
        <w:softHyphen/>
        <w:t>ние выразительными средствами, свойственными русскому языку;</w:t>
      </w:r>
    </w:p>
    <w:p w:rsidR="000A3EF7" w:rsidRDefault="009B42B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/>
        <w:ind w:left="260"/>
      </w:pPr>
      <w:r>
        <w:rPr>
          <w:rStyle w:val="21"/>
        </w:rPr>
        <w:t>совершенствование умений наблюдать за функционировани</w:t>
      </w:r>
      <w:r>
        <w:rPr>
          <w:rStyle w:val="21"/>
        </w:rPr>
        <w:softHyphen/>
        <w:t xml:space="preserve">ем </w:t>
      </w:r>
      <w:r>
        <w:rPr>
          <w:rStyle w:val="21"/>
        </w:rPr>
        <w:t>языковых единиц, анализировать и классифицировать их, оценивать их с точки зрения особенностей картины мира, отражённой в языке;</w:t>
      </w:r>
    </w:p>
    <w:p w:rsidR="000A3EF7" w:rsidRDefault="009B42B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/>
        <w:ind w:left="260"/>
      </w:pPr>
      <w:r>
        <w:rPr>
          <w:rStyle w:val="21"/>
        </w:rPr>
        <w:t>совершенствование умений работать с текстом, осуществлять элементарный информационный поиск, извлекать и преоб</w:t>
      </w:r>
      <w:r>
        <w:rPr>
          <w:rStyle w:val="21"/>
        </w:rPr>
        <w:softHyphen/>
        <w:t>разовывать необх</w:t>
      </w:r>
      <w:r>
        <w:rPr>
          <w:rStyle w:val="21"/>
        </w:rPr>
        <w:t>одимую информацию;</w:t>
      </w:r>
    </w:p>
    <w:p w:rsidR="000A3EF7" w:rsidRDefault="009B42B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/>
        <w:ind w:left="260"/>
      </w:pPr>
      <w:r>
        <w:rPr>
          <w:rStyle w:val="21"/>
        </w:rPr>
        <w:t>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</w:t>
      </w:r>
      <w:r>
        <w:rPr>
          <w:rStyle w:val="21"/>
        </w:rPr>
        <w:t>у самосовершенствованию;</w:t>
      </w:r>
    </w:p>
    <w:p w:rsidR="000A3EF7" w:rsidRDefault="009B42BB">
      <w:pPr>
        <w:pStyle w:val="20"/>
        <w:numPr>
          <w:ilvl w:val="0"/>
          <w:numId w:val="3"/>
        </w:numPr>
        <w:shd w:val="clear" w:color="auto" w:fill="auto"/>
        <w:tabs>
          <w:tab w:val="left" w:pos="202"/>
        </w:tabs>
        <w:spacing w:before="0" w:after="152"/>
        <w:ind w:left="260"/>
      </w:pPr>
      <w:r>
        <w:rPr>
          <w:rStyle w:val="21"/>
        </w:rPr>
        <w:t>приобретение практического опыта исследовательской рабо</w:t>
      </w:r>
      <w:r>
        <w:rPr>
          <w:rStyle w:val="21"/>
        </w:rPr>
        <w:softHyphen/>
        <w:t>ты по русскому языку, воспитание самостоятельности в при</w:t>
      </w:r>
      <w:r>
        <w:rPr>
          <w:rStyle w:val="21"/>
        </w:rPr>
        <w:softHyphen/>
        <w:t>обретении знаний.</w:t>
      </w:r>
    </w:p>
    <w:p w:rsidR="000A3EF7" w:rsidRDefault="009B42BB">
      <w:pPr>
        <w:pStyle w:val="33"/>
        <w:keepNext/>
        <w:keepLines/>
        <w:shd w:val="clear" w:color="auto" w:fill="auto"/>
        <w:spacing w:before="0" w:after="14" w:line="200" w:lineRule="exact"/>
        <w:ind w:left="260"/>
        <w:jc w:val="both"/>
      </w:pPr>
      <w:bookmarkStart w:id="4" w:name="bookmark4"/>
      <w:r>
        <w:rPr>
          <w:rStyle w:val="34"/>
          <w:b/>
          <w:bCs/>
        </w:rPr>
        <w:t>МЕСТО УЧЕБНОГО ПРЕДМЕТА «РОДНОЙ ЯЗЫК (РУССКИЙ)»</w:t>
      </w:r>
      <w:bookmarkEnd w:id="4"/>
    </w:p>
    <w:p w:rsidR="000A3EF7" w:rsidRDefault="009B42BB">
      <w:pPr>
        <w:pStyle w:val="33"/>
        <w:keepNext/>
        <w:keepLines/>
        <w:shd w:val="clear" w:color="auto" w:fill="auto"/>
        <w:spacing w:before="0" w:after="27" w:line="200" w:lineRule="exact"/>
        <w:ind w:left="260"/>
        <w:jc w:val="both"/>
      </w:pPr>
      <w:bookmarkStart w:id="5" w:name="bookmark5"/>
      <w:r>
        <w:rPr>
          <w:rStyle w:val="34"/>
          <w:b/>
          <w:bCs/>
        </w:rPr>
        <w:t>В УЧЕБНОМ ПЛАНЕ</w:t>
      </w:r>
      <w:bookmarkEnd w:id="5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В соответствии с Федеральным </w:t>
      </w:r>
      <w:r>
        <w:rPr>
          <w:rStyle w:val="21"/>
        </w:rPr>
        <w:t>государственным образова</w:t>
      </w:r>
      <w:r>
        <w:rPr>
          <w:rStyle w:val="21"/>
        </w:rPr>
        <w:softHyphen/>
        <w:t>тельным стандартом начального общего образования учебный предмет «Родной язык (русский)» входит в предметную область «Родной язык и литературное чтение на родном языке» и яв</w:t>
      </w:r>
      <w:r>
        <w:rPr>
          <w:rStyle w:val="21"/>
        </w:rPr>
        <w:softHyphen/>
        <w:t>ляется обязательным для изучения.</w:t>
      </w:r>
    </w:p>
    <w:p w:rsidR="000A3EF7" w:rsidRDefault="009B42BB">
      <w:pPr>
        <w:pStyle w:val="20"/>
        <w:shd w:val="clear" w:color="auto" w:fill="auto"/>
        <w:spacing w:before="0" w:after="116"/>
        <w:ind w:firstLine="260"/>
      </w:pPr>
      <w:r>
        <w:rPr>
          <w:rStyle w:val="21"/>
        </w:rPr>
        <w:t>Содержание учебного пре</w:t>
      </w:r>
      <w:r>
        <w:rPr>
          <w:rStyle w:val="21"/>
        </w:rPr>
        <w:t>дмета «Родной язык (русский)», представленное в Примерной рабочей программе, соответствует ФГОС НОО, Примерной основной образовательной программе начального общего образования и рассчитано на общую учеб</w:t>
      </w:r>
      <w:r>
        <w:rPr>
          <w:rStyle w:val="21"/>
        </w:rPr>
        <w:softHyphen/>
        <w:t>ную нагрузку в объёме 203 часа (33 часа в 1 классе, п</w:t>
      </w:r>
      <w:r>
        <w:rPr>
          <w:rStyle w:val="21"/>
        </w:rPr>
        <w:t>о 68 часов во 2 и 3 классах, 34 часа в 4 классе).</w:t>
      </w:r>
    </w:p>
    <w:p w:rsidR="000A3EF7" w:rsidRDefault="009B42BB">
      <w:pPr>
        <w:pStyle w:val="33"/>
        <w:keepNext/>
        <w:keepLines/>
        <w:shd w:val="clear" w:color="auto" w:fill="auto"/>
        <w:spacing w:before="0" w:line="245" w:lineRule="exact"/>
        <w:ind w:firstLine="0"/>
      </w:pPr>
      <w:bookmarkStart w:id="6" w:name="bookmark6"/>
      <w:r>
        <w:rPr>
          <w:rStyle w:val="34"/>
          <w:b/>
          <w:bCs/>
        </w:rPr>
        <w:t>ОСНОВНЫЕ СОДЕРЖАТЕЛЬНЫЕ ЛИНИИ</w:t>
      </w:r>
      <w:bookmarkEnd w:id="6"/>
    </w:p>
    <w:p w:rsidR="000A3EF7" w:rsidRDefault="009B42BB">
      <w:pPr>
        <w:pStyle w:val="33"/>
        <w:keepNext/>
        <w:keepLines/>
        <w:shd w:val="clear" w:color="auto" w:fill="auto"/>
        <w:spacing w:before="0" w:line="245" w:lineRule="exact"/>
        <w:ind w:firstLine="0"/>
      </w:pPr>
      <w:bookmarkStart w:id="7" w:name="bookmark7"/>
      <w:r>
        <w:rPr>
          <w:rStyle w:val="34"/>
          <w:b/>
          <w:bCs/>
        </w:rPr>
        <w:t>ПРИМЕРНОЙ РАБОЧЕЙ ПРОГРАММЫ УЧЕБНОГО ПРЕДМЕТА</w:t>
      </w:r>
      <w:bookmarkEnd w:id="7"/>
    </w:p>
    <w:p w:rsidR="000A3EF7" w:rsidRDefault="009B42BB">
      <w:pPr>
        <w:pStyle w:val="33"/>
        <w:keepNext/>
        <w:keepLines/>
        <w:shd w:val="clear" w:color="auto" w:fill="auto"/>
        <w:spacing w:before="0" w:line="245" w:lineRule="exact"/>
        <w:ind w:firstLine="0"/>
      </w:pPr>
      <w:bookmarkStart w:id="8" w:name="bookmark8"/>
      <w:r>
        <w:rPr>
          <w:rStyle w:val="34"/>
          <w:b/>
          <w:bCs/>
        </w:rPr>
        <w:t>«РОДНОЙ ЯЗЫК (РУССКИЙ)»</w:t>
      </w:r>
      <w:bookmarkEnd w:id="8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Содержание предмета «Родной язык (русский)» направлено на удовлетворение потребности обучающихся в изучени</w:t>
      </w:r>
      <w:r>
        <w:rPr>
          <w:rStyle w:val="21"/>
        </w:rPr>
        <w:t>и род</w:t>
      </w:r>
      <w:r>
        <w:rPr>
          <w:rStyle w:val="21"/>
        </w:rPr>
        <w:softHyphen/>
        <w:t>ного языка как инструмента познания национальной культуры и самореализации в ней. Учебный предмет «Родной язык (рус</w:t>
      </w:r>
      <w:r>
        <w:rPr>
          <w:rStyle w:val="21"/>
        </w:rPr>
        <w:softHyphen/>
        <w:t>ский)» не ущемляет права тех обучающихся, которые изучают иные (не русский) родные языки, поэтому учебное время, отве</w:t>
      </w:r>
      <w:r>
        <w:rPr>
          <w:rStyle w:val="21"/>
        </w:rPr>
        <w:softHyphen/>
        <w:t>дённое на изучен</w:t>
      </w:r>
      <w:r>
        <w:rPr>
          <w:rStyle w:val="21"/>
        </w:rPr>
        <w:t xml:space="preserve">ие данной дисциплины, не может </w:t>
      </w:r>
      <w:r>
        <w:rPr>
          <w:rStyle w:val="21"/>
        </w:rPr>
        <w:lastRenderedPageBreak/>
        <w:t>рассматри</w:t>
      </w:r>
      <w:r>
        <w:rPr>
          <w:rStyle w:val="21"/>
        </w:rPr>
        <w:softHyphen/>
        <w:t>ваться как время для углублённого изучения основного курса «Русский язык». В содержании предмета «Родной язык (рус</w:t>
      </w:r>
      <w:r>
        <w:rPr>
          <w:rStyle w:val="21"/>
        </w:rPr>
        <w:softHyphen/>
        <w:t>ский)» предусматривается расширение сведений, имеющих от</w:t>
      </w:r>
      <w:r>
        <w:rPr>
          <w:rStyle w:val="21"/>
        </w:rPr>
        <w:softHyphen/>
        <w:t>ношение не к внутреннему системному устройс</w:t>
      </w:r>
      <w:r>
        <w:rPr>
          <w:rStyle w:val="21"/>
        </w:rPr>
        <w:t>тву языка, а к вопросам реализации языковой системы в речи, внешней стороне существования языка: к многообразным связям рус</w:t>
      </w:r>
      <w:r>
        <w:rPr>
          <w:rStyle w:val="21"/>
        </w:rPr>
        <w:softHyphen/>
        <w:t>ского языка с цивилизацией и культурой, государством и об</w:t>
      </w:r>
      <w:r>
        <w:rPr>
          <w:rStyle w:val="21"/>
        </w:rPr>
        <w:softHyphen/>
        <w:t>ществом. Программа учебного предмета отражает социокуль</w:t>
      </w:r>
      <w:r>
        <w:rPr>
          <w:rStyle w:val="21"/>
        </w:rPr>
        <w:softHyphen/>
        <w:t>турный контекст су</w:t>
      </w:r>
      <w:r>
        <w:rPr>
          <w:rStyle w:val="21"/>
        </w:rPr>
        <w:t>ществования русского языка, в частности те языковые аспекты, которые обнаруживают прямую, непо</w:t>
      </w:r>
      <w:r>
        <w:rPr>
          <w:rStyle w:val="21"/>
        </w:rPr>
        <w:softHyphen/>
        <w:t>средственную культурно-историческую обусловленность.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Содержание курса направлено на формирование представле</w:t>
      </w:r>
      <w:r>
        <w:rPr>
          <w:rStyle w:val="21"/>
        </w:rPr>
        <w:softHyphen/>
        <w:t>ний о языке как живом, развивающемся явлении, о диале</w:t>
      </w:r>
      <w:r>
        <w:rPr>
          <w:rStyle w:val="21"/>
        </w:rPr>
        <w:t>кти</w:t>
      </w:r>
      <w:r>
        <w:rPr>
          <w:rStyle w:val="21"/>
        </w:rPr>
        <w:softHyphen/>
        <w:t>ческом противоречии подвижности и стабильности как одной из основных характеристик литературного языка. Как курс, имеющий частный характер, школьный курс русского родного языка опирается на содержание основного курса, представлен</w:t>
      </w:r>
      <w:r>
        <w:rPr>
          <w:rStyle w:val="21"/>
        </w:rPr>
        <w:softHyphen/>
        <w:t>ного в образовательной</w:t>
      </w:r>
      <w:r>
        <w:rPr>
          <w:rStyle w:val="21"/>
        </w:rPr>
        <w:t xml:space="preserve"> области «Русский язык и литературное чтение», сопровождает и поддерживает его. Основные содержа</w:t>
      </w:r>
      <w:r>
        <w:rPr>
          <w:rStyle w:val="21"/>
        </w:rPr>
        <w:softHyphen/>
        <w:t>тельные линии настоящей программы соотносятся с основны</w:t>
      </w:r>
      <w:r>
        <w:rPr>
          <w:rStyle w:val="21"/>
        </w:rPr>
        <w:softHyphen/>
        <w:t>ми содержательными линиями основного курса русского языка в начальной школе, но не дублируют их и имеют</w:t>
      </w:r>
      <w:r>
        <w:rPr>
          <w:rStyle w:val="21"/>
        </w:rPr>
        <w:t xml:space="preserve"> преимуще</w:t>
      </w:r>
      <w:r>
        <w:rPr>
          <w:rStyle w:val="21"/>
        </w:rPr>
        <w:softHyphen/>
        <w:t>ственно практико-ориентированный характер.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Задачами данного курса являются: совершенствование у младших школьников как носителей языка способности ори</w:t>
      </w:r>
      <w:r>
        <w:rPr>
          <w:rStyle w:val="21"/>
        </w:rPr>
        <w:softHyphen/>
        <w:t>ентироваться в пространстве языка и речи, развитие языковой интуиции; изучение исторических фак</w:t>
      </w:r>
      <w:r>
        <w:rPr>
          <w:rStyle w:val="21"/>
        </w:rPr>
        <w:t>тов развития языка; расширение представлений о различных методах познания языка (учебное лингвистическое мини-исследование, проект, наблюдение, анализ и т. п.); включение учащихся в практиче</w:t>
      </w:r>
      <w:r>
        <w:rPr>
          <w:rStyle w:val="21"/>
        </w:rPr>
        <w:softHyphen/>
        <w:t>скую речевую деятельность.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 соответствии с этим в программе выде</w:t>
      </w:r>
      <w:r>
        <w:rPr>
          <w:rStyle w:val="21"/>
        </w:rPr>
        <w:t>ляются три блока.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Первый блок — </w:t>
      </w:r>
      <w:r>
        <w:rPr>
          <w:rStyle w:val="22"/>
        </w:rPr>
        <w:t xml:space="preserve">«Русский язык: прошлое и настоящее» — </w:t>
      </w:r>
      <w:r>
        <w:rPr>
          <w:rStyle w:val="21"/>
        </w:rPr>
        <w:t>включает содержание, обеспечивающее расширение знаний об истории русского языка, о происхождении слов, об изменениях значений общеупотребительных слов. Данный блок содержит сведения о вз</w:t>
      </w:r>
      <w:r>
        <w:rPr>
          <w:rStyle w:val="21"/>
        </w:rPr>
        <w:t>аимосвязи языка и истории, языка и культуры народа, сведения о национально-культурной специфике рус</w:t>
      </w:r>
      <w:r>
        <w:rPr>
          <w:rStyle w:val="21"/>
        </w:rPr>
        <w:softHyphen/>
        <w:t>ского языка, об общем и специфическом в языках и культурах русского и других народов России и мира.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Второй блок — </w:t>
      </w:r>
      <w:r>
        <w:rPr>
          <w:rStyle w:val="22"/>
        </w:rPr>
        <w:t xml:space="preserve">«Язык в действии» </w:t>
      </w:r>
      <w:r>
        <w:rPr>
          <w:rStyle w:val="21"/>
        </w:rPr>
        <w:t>— включает содержание, о</w:t>
      </w:r>
      <w:r>
        <w:rPr>
          <w:rStyle w:val="21"/>
        </w:rPr>
        <w:t>беспечивающее наблюдение за употреблением языковых еди</w:t>
      </w:r>
      <w:r>
        <w:rPr>
          <w:rStyle w:val="21"/>
        </w:rPr>
        <w:softHyphen/>
        <w:t>ниц, развитие базовых умений и навыков использования язы</w:t>
      </w:r>
      <w:r>
        <w:rPr>
          <w:rStyle w:val="21"/>
        </w:rPr>
        <w:softHyphen/>
        <w:t>ковых единиц в учебных и практических ситуациях; формиро</w:t>
      </w:r>
      <w:r>
        <w:rPr>
          <w:rStyle w:val="21"/>
        </w:rPr>
        <w:softHyphen/>
        <w:t xml:space="preserve">вание первоначальных представлений о нормах современного русского литературного языка, </w:t>
      </w:r>
      <w:r>
        <w:rPr>
          <w:rStyle w:val="21"/>
        </w:rPr>
        <w:lastRenderedPageBreak/>
        <w:t>развитие потребности обра</w:t>
      </w:r>
      <w:r>
        <w:rPr>
          <w:rStyle w:val="21"/>
        </w:rPr>
        <w:softHyphen/>
        <w:t>щаться к нормативным словарям современного русского лите</w:t>
      </w:r>
      <w:r>
        <w:rPr>
          <w:rStyle w:val="21"/>
        </w:rPr>
        <w:softHyphen/>
        <w:t>ратурного языка и совершенствование умений пользоваться словарями. Данный блок ориентирован на практическое овла</w:t>
      </w:r>
      <w:r>
        <w:rPr>
          <w:rStyle w:val="21"/>
        </w:rPr>
        <w:softHyphen/>
        <w:t>дение культурой речи: практическое освоение норм современ</w:t>
      </w:r>
      <w:r>
        <w:rPr>
          <w:rStyle w:val="21"/>
        </w:rPr>
        <w:softHyphen/>
        <w:t>но</w:t>
      </w:r>
      <w:r>
        <w:rPr>
          <w:rStyle w:val="21"/>
        </w:rPr>
        <w:t>го русского литературного языка (в рамках изученного); раз</w:t>
      </w:r>
      <w:r>
        <w:rPr>
          <w:rStyle w:val="21"/>
        </w:rPr>
        <w:softHyphen/>
        <w:t>витие ответственного и осознанного отношения к использованию русского языка во всех сферах жизни.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Третий блок — </w:t>
      </w:r>
      <w:r>
        <w:rPr>
          <w:rStyle w:val="22"/>
        </w:rPr>
        <w:t xml:space="preserve">«Секреты речи и текста» </w:t>
      </w:r>
      <w:r>
        <w:rPr>
          <w:rStyle w:val="21"/>
        </w:rPr>
        <w:t>— связан с совер</w:t>
      </w:r>
      <w:r>
        <w:rPr>
          <w:rStyle w:val="21"/>
        </w:rPr>
        <w:softHyphen/>
        <w:t>шенствованием четырёх видов речевой деятельн</w:t>
      </w:r>
      <w:r>
        <w:rPr>
          <w:rStyle w:val="21"/>
        </w:rPr>
        <w:t>ости в их вза</w:t>
      </w:r>
      <w:r>
        <w:rPr>
          <w:rStyle w:val="21"/>
        </w:rPr>
        <w:softHyphen/>
        <w:t>имосвязи, развитием коммуникативных навыков младших школьников (умениями определять цели общения, адекватно участвовать в речевом общении); расширением практики при</w:t>
      </w:r>
      <w:r>
        <w:rPr>
          <w:rStyle w:val="21"/>
        </w:rPr>
        <w:softHyphen/>
        <w:t>менения правил речевого этикета. Одним из ведущих содержа</w:t>
      </w:r>
      <w:r>
        <w:rPr>
          <w:rStyle w:val="21"/>
        </w:rPr>
        <w:softHyphen/>
        <w:t>тельных центров дан</w:t>
      </w:r>
      <w:r>
        <w:rPr>
          <w:rStyle w:val="21"/>
        </w:rPr>
        <w:t>ного блока является работа с текстами: развитие умений понимать, анализировать предлагаемые тек</w:t>
      </w:r>
      <w:r>
        <w:rPr>
          <w:rStyle w:val="21"/>
        </w:rPr>
        <w:softHyphen/>
        <w:t>сты и создавать собственные тексты разных функционально- смыс ло вых типов, жанров, стилистической принадлежности.</w:t>
      </w:r>
    </w:p>
    <w:p w:rsidR="000A3EF7" w:rsidRDefault="009B42BB">
      <w:pPr>
        <w:pStyle w:val="24"/>
        <w:keepNext/>
        <w:keepLines/>
        <w:shd w:val="clear" w:color="auto" w:fill="auto"/>
        <w:spacing w:after="276"/>
        <w:ind w:right="1080" w:firstLine="0"/>
      </w:pPr>
      <w:bookmarkStart w:id="9" w:name="bookmark9"/>
      <w:r>
        <w:rPr>
          <w:rStyle w:val="25"/>
          <w:b/>
          <w:bCs/>
        </w:rPr>
        <w:t xml:space="preserve">СОДЕРЖАНИЕ УЧЕБНОГО ПРЕДМЕТА «РОДНОЙ ЯЗЫК </w:t>
      </w:r>
      <w:r>
        <w:rPr>
          <w:rStyle w:val="25"/>
          <w:b/>
          <w:bCs/>
        </w:rPr>
        <w:t>(РУССКИЙ)»</w:t>
      </w:r>
      <w:bookmarkEnd w:id="9"/>
    </w:p>
    <w:p w:rsidR="000A3EF7" w:rsidRDefault="009B42BB">
      <w:pPr>
        <w:pStyle w:val="33"/>
        <w:keepNext/>
        <w:keepLines/>
        <w:shd w:val="clear" w:color="auto" w:fill="auto"/>
        <w:spacing w:before="0" w:after="77" w:line="200" w:lineRule="exact"/>
        <w:ind w:firstLine="0"/>
      </w:pPr>
      <w:bookmarkStart w:id="10" w:name="bookmark10"/>
      <w:r>
        <w:rPr>
          <w:rStyle w:val="34"/>
          <w:b/>
          <w:bCs/>
        </w:rPr>
        <w:t>ПЕРВЫЙ ГОД ОБУЧЕНИЯ (33 ч)</w:t>
      </w:r>
      <w:bookmarkEnd w:id="10"/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1" w:name="bookmark11"/>
      <w:r>
        <w:rPr>
          <w:rStyle w:val="25"/>
          <w:b/>
          <w:bCs/>
        </w:rPr>
        <w:t>Раздел 1. Русский язык: прошлое и настоящее (12 ч)</w:t>
      </w:r>
      <w:bookmarkEnd w:id="11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Сведения об истории русской письменности: как появились буквы современного русского алфавита.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Особенности оформления книг в Древней Руси: оформление красной строки и з</w:t>
      </w:r>
      <w:r>
        <w:rPr>
          <w:rStyle w:val="21"/>
        </w:rPr>
        <w:t>аставок.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2"/>
        </w:rPr>
        <w:t xml:space="preserve">Практическая работа. </w:t>
      </w:r>
      <w:r>
        <w:rPr>
          <w:rStyle w:val="21"/>
        </w:rPr>
        <w:t>Оформление буквиц и заставок. Лексические единицы с национально-культурной семанти</w:t>
      </w:r>
      <w:r>
        <w:rPr>
          <w:rStyle w:val="21"/>
        </w:rPr>
        <w:softHyphen/>
        <w:t xml:space="preserve">кой, обозначающие предметы традиционного русского быта: 1) дом в старину: что как называлось </w:t>
      </w:r>
      <w:r>
        <w:rPr>
          <w:rStyle w:val="2105pt"/>
        </w:rPr>
        <w:t>(изба, терем, хоромы, горница, светлица, светец, л</w:t>
      </w:r>
      <w:r>
        <w:rPr>
          <w:rStyle w:val="2105pt"/>
        </w:rPr>
        <w:t>учина</w:t>
      </w:r>
      <w:r>
        <w:rPr>
          <w:rStyle w:val="21"/>
        </w:rPr>
        <w:t xml:space="preserve"> и т. д.); 2) как называлось то, во что одевались в старину </w:t>
      </w:r>
      <w:r>
        <w:rPr>
          <w:rStyle w:val="2105pt"/>
        </w:rPr>
        <w:t>(кафтан, кушак, рубаха, сара</w:t>
      </w:r>
      <w:r>
        <w:rPr>
          <w:rStyle w:val="2105pt"/>
        </w:rPr>
        <w:softHyphen/>
        <w:t>фан, лапти</w:t>
      </w:r>
      <w:r>
        <w:rPr>
          <w:rStyle w:val="21"/>
        </w:rPr>
        <w:t xml:space="preserve"> и т. д.).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Имена в малых жанрах фольклора (пословицах, поговорках, загадках, прибаутках).</w:t>
      </w:r>
    </w:p>
    <w:p w:rsidR="000A3EF7" w:rsidRDefault="009B42BB">
      <w:pPr>
        <w:pStyle w:val="20"/>
        <w:shd w:val="clear" w:color="auto" w:fill="auto"/>
        <w:spacing w:before="0" w:after="136"/>
        <w:ind w:firstLine="260"/>
      </w:pPr>
      <w:r>
        <w:rPr>
          <w:rStyle w:val="22"/>
        </w:rPr>
        <w:t xml:space="preserve">Проектное задание. </w:t>
      </w:r>
      <w:r>
        <w:rPr>
          <w:rStyle w:val="21"/>
        </w:rPr>
        <w:t>Словарь в картинках.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2" w:name="bookmark12"/>
      <w:r>
        <w:rPr>
          <w:rStyle w:val="25"/>
          <w:b/>
          <w:bCs/>
        </w:rPr>
        <w:t>Раздел 2. Язык в дейст</w:t>
      </w:r>
      <w:r>
        <w:rPr>
          <w:rStyle w:val="25"/>
          <w:b/>
          <w:bCs/>
        </w:rPr>
        <w:t>вии (10 ч)</w:t>
      </w:r>
      <w:bookmarkEnd w:id="12"/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Как нельзя произносить слова (пропедевтическая работа по предупреждению ошибок в произношении слов). Смыслоразличительная роль ударения.</w:t>
      </w:r>
    </w:p>
    <w:p w:rsidR="000A3EF7" w:rsidRDefault="009B42BB">
      <w:pPr>
        <w:pStyle w:val="20"/>
        <w:shd w:val="clear" w:color="auto" w:fill="auto"/>
        <w:spacing w:before="0" w:after="136"/>
        <w:ind w:firstLine="260"/>
        <w:jc w:val="left"/>
      </w:pPr>
      <w:r>
        <w:rPr>
          <w:rStyle w:val="21"/>
        </w:rPr>
        <w:t>Звукопись в стихотворном художественном тексте. Наблюдение за сочетаемостью слов (пропедевтическая работа по</w:t>
      </w:r>
      <w:r>
        <w:rPr>
          <w:rStyle w:val="21"/>
        </w:rPr>
        <w:t xml:space="preserve"> предупреждению ошибок в сочетаемости слов).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3" w:name="bookmark13"/>
      <w:r>
        <w:rPr>
          <w:rStyle w:val="25"/>
          <w:b/>
          <w:bCs/>
        </w:rPr>
        <w:lastRenderedPageBreak/>
        <w:t>Раздел 3. Секреты речи и текста (9 ч)</w:t>
      </w:r>
      <w:bookmarkEnd w:id="13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Секреты диалога: учимся разговаривать друг с другом и со взрослыми. Диалоговая форма устной речи. Стандартные обо</w:t>
      </w:r>
      <w:r>
        <w:rPr>
          <w:rStyle w:val="21"/>
        </w:rPr>
        <w:softHyphen/>
        <w:t xml:space="preserve">роты речи для участия в диалоге </w:t>
      </w:r>
      <w:r>
        <w:rPr>
          <w:rStyle w:val="2105pt"/>
        </w:rPr>
        <w:t xml:space="preserve">(Как вежливо попросить? Как похвалить товарища? Как правильно поблагодарить?). </w:t>
      </w:r>
      <w:r>
        <w:rPr>
          <w:rStyle w:val="21"/>
        </w:rPr>
        <w:t>Цели и виды вопросов (вопрос-уточнение, вопрос как запрос на новое содержание).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Различные приёмы слушания научно-познавательных и ху</w:t>
      </w:r>
      <w:r>
        <w:rPr>
          <w:rStyle w:val="21"/>
        </w:rPr>
        <w:softHyphen/>
        <w:t>дожественных текстов об истории языка и куль</w:t>
      </w:r>
      <w:r>
        <w:rPr>
          <w:rStyle w:val="21"/>
        </w:rPr>
        <w:t>туре русского народа.</w:t>
      </w:r>
    </w:p>
    <w:p w:rsidR="000A3EF7" w:rsidRDefault="009B42BB">
      <w:pPr>
        <w:pStyle w:val="101"/>
        <w:shd w:val="clear" w:color="auto" w:fill="auto"/>
        <w:sectPr w:rsidR="000A3EF7">
          <w:pgSz w:w="7824" w:h="12019"/>
          <w:pgMar w:top="744" w:right="709" w:bottom="1064" w:left="712" w:header="0" w:footer="3" w:gutter="0"/>
          <w:cols w:space="720"/>
          <w:noEndnote/>
          <w:docGrid w:linePitch="360"/>
        </w:sectPr>
      </w:pPr>
      <w:r>
        <w:rPr>
          <w:rStyle w:val="102"/>
          <w:b/>
          <w:bCs/>
        </w:rPr>
        <w:t xml:space="preserve">Резерв учебного времени </w:t>
      </w:r>
      <w:r>
        <w:rPr>
          <w:rStyle w:val="103"/>
        </w:rPr>
        <w:t>— 2 ч.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4" w:name="bookmark14"/>
      <w:r>
        <w:rPr>
          <w:rStyle w:val="25"/>
          <w:b/>
          <w:bCs/>
        </w:rPr>
        <w:lastRenderedPageBreak/>
        <w:t>Раздел 1. Русский язык: прошлое и настоящее (25 ч)</w:t>
      </w:r>
      <w:bookmarkEnd w:id="14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Лексические единицы с национально-культурной семанти</w:t>
      </w:r>
      <w:r>
        <w:rPr>
          <w:rStyle w:val="21"/>
        </w:rPr>
        <w:softHyphen/>
        <w:t xml:space="preserve">кой, называющие игры, забавы, игрушки (например, </w:t>
      </w:r>
      <w:r>
        <w:rPr>
          <w:rStyle w:val="2105pt"/>
        </w:rPr>
        <w:t>городки, салочки, салазки, са</w:t>
      </w:r>
      <w:r>
        <w:rPr>
          <w:rStyle w:val="2105pt"/>
        </w:rPr>
        <w:t>нки, волчок, свистулька).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Лексические единицы с национально-культурной семанти</w:t>
      </w:r>
      <w:r>
        <w:rPr>
          <w:rStyle w:val="21"/>
        </w:rPr>
        <w:softHyphen/>
        <w:t>кой, называющие предметы традиционного русского быта: 1) слова, называющие домашнюю утварь и орудия труда (на</w:t>
      </w:r>
      <w:r>
        <w:rPr>
          <w:rStyle w:val="21"/>
        </w:rPr>
        <w:softHyphen/>
        <w:t xml:space="preserve">пример, </w:t>
      </w:r>
      <w:r>
        <w:rPr>
          <w:rStyle w:val="2105pt"/>
        </w:rPr>
        <w:t>ухват, ушат, ступа, плошка, крынка, ковш, решето, веретено,</w:t>
      </w:r>
      <w:r>
        <w:rPr>
          <w:rStyle w:val="2105pt"/>
        </w:rPr>
        <w:t xml:space="preserve"> серп, коса, плуг);</w:t>
      </w:r>
      <w:r>
        <w:rPr>
          <w:rStyle w:val="21"/>
        </w:rPr>
        <w:t xml:space="preserve"> 2) слова, называющие то, что ели в старину (например, </w:t>
      </w:r>
      <w:r>
        <w:rPr>
          <w:rStyle w:val="2105pt"/>
        </w:rPr>
        <w:t>тюря, полба, каша, щи, похлёбка, бу</w:t>
      </w:r>
      <w:r>
        <w:rPr>
          <w:rStyle w:val="2105pt"/>
        </w:rPr>
        <w:softHyphen/>
        <w:t>блик, ватрушка, калач, коврижки)</w:t>
      </w:r>
      <w:r>
        <w:rPr>
          <w:rStyle w:val="21"/>
        </w:rPr>
        <w:t xml:space="preserve"> — какие из них сохрани</w:t>
      </w:r>
      <w:r>
        <w:rPr>
          <w:rStyle w:val="21"/>
        </w:rPr>
        <w:softHyphen/>
        <w:t>лись до нашего времени; 3) слова, называющие то, во что рань</w:t>
      </w:r>
      <w:r>
        <w:rPr>
          <w:rStyle w:val="21"/>
        </w:rPr>
        <w:softHyphen/>
        <w:t xml:space="preserve">ше одевались дети (например, </w:t>
      </w:r>
      <w:r>
        <w:rPr>
          <w:rStyle w:val="2105pt"/>
        </w:rPr>
        <w:t>шубейка, тулуп, шапка, валенки, сарафан, рубаха, лапти).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Пословицы, поговорки, фразеологизмы, возникновение ко</w:t>
      </w:r>
      <w:r>
        <w:rPr>
          <w:rStyle w:val="21"/>
        </w:rPr>
        <w:softHyphen/>
        <w:t>торых связано с предметами и явлениями традиционного рус</w:t>
      </w:r>
      <w:r>
        <w:rPr>
          <w:rStyle w:val="21"/>
        </w:rPr>
        <w:softHyphen/>
        <w:t xml:space="preserve">ского быта: игры, утварь, орудия труда, еда, одежда (например, </w:t>
      </w:r>
      <w:r>
        <w:rPr>
          <w:rStyle w:val="2105pt"/>
        </w:rPr>
        <w:t>каши не сваришь, ни за ка</w:t>
      </w:r>
      <w:r>
        <w:rPr>
          <w:rStyle w:val="2105pt"/>
        </w:rPr>
        <w:t>кие коврижки).</w:t>
      </w:r>
      <w:r>
        <w:rPr>
          <w:rStyle w:val="21"/>
        </w:rPr>
        <w:t xml:space="preserve"> Сравнение русских пословиц и поговорок с пословицами и поговорками других на</w:t>
      </w:r>
      <w:r>
        <w:rPr>
          <w:rStyle w:val="21"/>
        </w:rPr>
        <w:softHyphen/>
        <w:t xml:space="preserve">родов. Сравнение фразеологизмов, имеющих в разных языках общий смысл, но различную образную форму (например, </w:t>
      </w:r>
      <w:r>
        <w:rPr>
          <w:rStyle w:val="2105pt"/>
        </w:rPr>
        <w:t>ехать в Тулу со своим самоваром</w:t>
      </w:r>
      <w:r>
        <w:rPr>
          <w:rStyle w:val="21"/>
        </w:rPr>
        <w:t xml:space="preserve"> (рус.); </w:t>
      </w:r>
      <w:r>
        <w:rPr>
          <w:rStyle w:val="2105pt"/>
        </w:rPr>
        <w:t>ехать в лес с д</w:t>
      </w:r>
      <w:r>
        <w:rPr>
          <w:rStyle w:val="2105pt"/>
        </w:rPr>
        <w:t>ровами</w:t>
      </w:r>
      <w:r>
        <w:rPr>
          <w:rStyle w:val="21"/>
        </w:rPr>
        <w:t xml:space="preserve"> (тат.).</w:t>
      </w:r>
    </w:p>
    <w:p w:rsidR="000A3EF7" w:rsidRDefault="009B42BB">
      <w:pPr>
        <w:pStyle w:val="20"/>
        <w:shd w:val="clear" w:color="auto" w:fill="auto"/>
        <w:spacing w:before="0" w:after="136"/>
        <w:ind w:firstLine="260"/>
      </w:pPr>
      <w:r>
        <w:rPr>
          <w:rStyle w:val="22"/>
        </w:rPr>
        <w:t xml:space="preserve">Проектное задание. </w:t>
      </w:r>
      <w:r>
        <w:rPr>
          <w:rStyle w:val="21"/>
        </w:rPr>
        <w:t>Словарь «Почему это так называется?».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5" w:name="bookmark15"/>
      <w:r>
        <w:rPr>
          <w:rStyle w:val="25"/>
          <w:b/>
          <w:bCs/>
        </w:rPr>
        <w:t>Раздел 2. Язык в действии (15 ч)</w:t>
      </w:r>
      <w:bookmarkEnd w:id="15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Смыслоразличительная роль ударения. Набл</w:t>
      </w:r>
      <w:r>
        <w:rPr>
          <w:rStyle w:val="21"/>
        </w:rPr>
        <w:t>юдение за изме</w:t>
      </w:r>
      <w:r>
        <w:rPr>
          <w:rStyle w:val="21"/>
        </w:rPr>
        <w:softHyphen/>
        <w:t>нением места ударения в поэтическом тексте. Работа со сло</w:t>
      </w:r>
      <w:r>
        <w:rPr>
          <w:rStyle w:val="21"/>
        </w:rPr>
        <w:softHyphen/>
        <w:t>варём ударений.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2"/>
        </w:rPr>
        <w:t xml:space="preserve">Практическая работа. </w:t>
      </w:r>
      <w:r>
        <w:rPr>
          <w:rStyle w:val="21"/>
        </w:rPr>
        <w:t>Слушаем и учимся читать фрагменты стихов и сказок, в которых есть слова с необычным произно</w:t>
      </w:r>
      <w:r>
        <w:rPr>
          <w:rStyle w:val="21"/>
        </w:rPr>
        <w:softHyphen/>
        <w:t>шением и ударением.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Разные способы толкования значения</w:t>
      </w:r>
      <w:r>
        <w:rPr>
          <w:rStyle w:val="21"/>
        </w:rPr>
        <w:t xml:space="preserve"> слов. Наблюдение за сочетаемостью слов.</w:t>
      </w:r>
    </w:p>
    <w:p w:rsidR="000A3EF7" w:rsidRDefault="009B42BB">
      <w:pPr>
        <w:pStyle w:val="20"/>
        <w:shd w:val="clear" w:color="auto" w:fill="auto"/>
        <w:spacing w:before="0" w:after="136"/>
        <w:ind w:firstLine="260"/>
      </w:pPr>
      <w:r>
        <w:rPr>
          <w:rStyle w:val="21"/>
        </w:rPr>
        <w:t>Совершенствование орфографических навыков.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6" w:name="bookmark16"/>
      <w:r>
        <w:rPr>
          <w:rStyle w:val="25"/>
          <w:b/>
          <w:bCs/>
        </w:rPr>
        <w:t>Раздел 3. Секреты речи и текста (25 ч)</w:t>
      </w:r>
      <w:bookmarkEnd w:id="16"/>
    </w:p>
    <w:p w:rsidR="000A3EF7" w:rsidRDefault="009B42BB">
      <w:pPr>
        <w:pStyle w:val="20"/>
        <w:shd w:val="clear" w:color="auto" w:fill="auto"/>
        <w:spacing w:before="0"/>
        <w:ind w:firstLine="260"/>
        <w:sectPr w:rsidR="000A3EF7">
          <w:footerReference w:type="even" r:id="rId9"/>
          <w:footerReference w:type="default" r:id="rId10"/>
          <w:headerReference w:type="first" r:id="rId11"/>
          <w:footerReference w:type="first" r:id="rId12"/>
          <w:pgSz w:w="7824" w:h="12019"/>
          <w:pgMar w:top="744" w:right="709" w:bottom="1064" w:left="712" w:header="0" w:footer="3" w:gutter="0"/>
          <w:cols w:space="720"/>
          <w:noEndnote/>
          <w:titlePg/>
          <w:docGrid w:linePitch="360"/>
        </w:sectPr>
      </w:pPr>
      <w:r>
        <w:rPr>
          <w:rStyle w:val="21"/>
        </w:rPr>
        <w:t>Приёмы общения: убеждение, уговаривание, просьба, похва</w:t>
      </w:r>
      <w:r>
        <w:rPr>
          <w:rStyle w:val="21"/>
        </w:rPr>
        <w:softHyphen/>
        <w:t>ла и др., сохранение инициативы в диалоге, уклонение от ини-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0"/>
      </w:pPr>
      <w:r>
        <w:rPr>
          <w:rStyle w:val="21"/>
        </w:rPr>
        <w:lastRenderedPageBreak/>
        <w:t xml:space="preserve">циативы, завершение диалога и </w:t>
      </w:r>
      <w:r>
        <w:rPr>
          <w:rStyle w:val="21"/>
        </w:rPr>
        <w:t>др. (например, как правильно выразить несогласие; как убедить товарища).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Особенности русского речевого этикета. Устойчивые этикет</w:t>
      </w:r>
      <w:r>
        <w:rPr>
          <w:rStyle w:val="21"/>
        </w:rPr>
        <w:softHyphen/>
        <w:t>ные выражения в учебно-научной коммуникации: формы обра</w:t>
      </w:r>
      <w:r>
        <w:rPr>
          <w:rStyle w:val="21"/>
        </w:rPr>
        <w:softHyphen/>
        <w:t>щения; различение этикетных форм обращения в официальной и неофициальн</w:t>
      </w:r>
      <w:r>
        <w:rPr>
          <w:rStyle w:val="21"/>
        </w:rPr>
        <w:t xml:space="preserve">ой речевой ситуации; использование обращений </w:t>
      </w:r>
      <w:r>
        <w:rPr>
          <w:rStyle w:val="2105pt"/>
        </w:rPr>
        <w:t>ты</w:t>
      </w:r>
      <w:r>
        <w:rPr>
          <w:rStyle w:val="21"/>
        </w:rPr>
        <w:t xml:space="preserve"> и </w:t>
      </w:r>
      <w:r>
        <w:rPr>
          <w:rStyle w:val="2105pt"/>
        </w:rPr>
        <w:t>вы.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Устный ответ как жанр монологической устной учебно-науч</w:t>
      </w:r>
      <w:r>
        <w:rPr>
          <w:rStyle w:val="21"/>
        </w:rPr>
        <w:softHyphen/>
        <w:t>ной речи. Различные виды ответов: развёрнутый ответ, от</w:t>
      </w:r>
      <w:r>
        <w:rPr>
          <w:rStyle w:val="21"/>
        </w:rPr>
        <w:softHyphen/>
        <w:t>вет-добавление (на практическом уровне).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Связь предложений в тексте. Практическое овладени</w:t>
      </w:r>
      <w:r>
        <w:rPr>
          <w:rStyle w:val="21"/>
        </w:rPr>
        <w:t>е сред</w:t>
      </w:r>
      <w:r>
        <w:rPr>
          <w:rStyle w:val="21"/>
        </w:rPr>
        <w:softHyphen/>
        <w:t>ствами связи: лексический повтор, местоименный повтор.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Создание текстов-повествований: заметки о посещении музе</w:t>
      </w:r>
      <w:r>
        <w:rPr>
          <w:rStyle w:val="21"/>
        </w:rPr>
        <w:softHyphen/>
        <w:t>ев; повествование об участии в народных праздниках.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Создание текста: развёрнутое толкование значения слова.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 xml:space="preserve">Анализ информации </w:t>
      </w:r>
      <w:r>
        <w:rPr>
          <w:rStyle w:val="21"/>
        </w:rPr>
        <w:t>прочитанного и прослушанного текста: различение главных фактов и второстепенных; выделение наи</w:t>
      </w:r>
      <w:r>
        <w:rPr>
          <w:rStyle w:val="21"/>
        </w:rPr>
        <w:softHyphen/>
        <w:t>более существенных фактов; установление логической связи между фактами.</w:t>
      </w:r>
    </w:p>
    <w:p w:rsidR="000A3EF7" w:rsidRDefault="009B42BB">
      <w:pPr>
        <w:pStyle w:val="101"/>
        <w:shd w:val="clear" w:color="auto" w:fill="auto"/>
        <w:spacing w:after="156" w:line="245" w:lineRule="exact"/>
      </w:pPr>
      <w:r>
        <w:rPr>
          <w:rStyle w:val="102"/>
          <w:b/>
          <w:bCs/>
        </w:rPr>
        <w:t xml:space="preserve">Резерв учебного времени </w:t>
      </w:r>
      <w:r>
        <w:rPr>
          <w:rStyle w:val="103"/>
        </w:rPr>
        <w:t>— 3 ч.</w:t>
      </w:r>
    </w:p>
    <w:p w:rsidR="000A3EF7" w:rsidRDefault="009B42BB">
      <w:pPr>
        <w:pStyle w:val="33"/>
        <w:keepNext/>
        <w:keepLines/>
        <w:shd w:val="clear" w:color="auto" w:fill="auto"/>
        <w:spacing w:before="0" w:after="77" w:line="200" w:lineRule="exact"/>
        <w:ind w:firstLine="0"/>
        <w:jc w:val="both"/>
      </w:pPr>
      <w:bookmarkStart w:id="17" w:name="bookmark17"/>
      <w:r>
        <w:rPr>
          <w:rStyle w:val="34"/>
          <w:b/>
          <w:bCs/>
        </w:rPr>
        <w:t>ТРЕТИЙ ГОД ОБУЧЕНИЯ (68 ч)</w:t>
      </w:r>
      <w:bookmarkEnd w:id="17"/>
    </w:p>
    <w:p w:rsidR="000A3EF7" w:rsidRDefault="009B42BB">
      <w:pPr>
        <w:pStyle w:val="24"/>
        <w:keepNext/>
        <w:keepLines/>
        <w:shd w:val="clear" w:color="auto" w:fill="auto"/>
        <w:spacing w:after="19" w:line="220" w:lineRule="exact"/>
        <w:ind w:firstLine="0"/>
        <w:jc w:val="both"/>
      </w:pPr>
      <w:bookmarkStart w:id="18" w:name="bookmark18"/>
      <w:r>
        <w:rPr>
          <w:rStyle w:val="25"/>
          <w:b/>
          <w:bCs/>
        </w:rPr>
        <w:t>Раздел 1. Русский язык: прошлое</w:t>
      </w:r>
      <w:r>
        <w:rPr>
          <w:rStyle w:val="25"/>
          <w:b/>
          <w:bCs/>
        </w:rPr>
        <w:t xml:space="preserve"> и настоящее (25 ч)</w:t>
      </w:r>
      <w:bookmarkEnd w:id="18"/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Лексические единицы с национально-культурной семанти</w:t>
      </w:r>
      <w:r>
        <w:rPr>
          <w:rStyle w:val="21"/>
        </w:rPr>
        <w:softHyphen/>
        <w:t xml:space="preserve">кой, связанные с особенностями мировосприятия и отношений между людьми (например, </w:t>
      </w:r>
      <w:r>
        <w:rPr>
          <w:rStyle w:val="2105pt"/>
        </w:rPr>
        <w:t>правда</w:t>
      </w:r>
      <w:r>
        <w:rPr>
          <w:rStyle w:val="21"/>
        </w:rPr>
        <w:t xml:space="preserve"> — </w:t>
      </w:r>
      <w:r>
        <w:rPr>
          <w:rStyle w:val="2105pt"/>
        </w:rPr>
        <w:t>ложь, друг</w:t>
      </w:r>
      <w:r>
        <w:rPr>
          <w:rStyle w:val="21"/>
        </w:rPr>
        <w:t xml:space="preserve"> — </w:t>
      </w:r>
      <w:r>
        <w:rPr>
          <w:rStyle w:val="2105pt"/>
        </w:rPr>
        <w:t>недруг, брат</w:t>
      </w:r>
      <w:r>
        <w:rPr>
          <w:rStyle w:val="21"/>
        </w:rPr>
        <w:t xml:space="preserve"> — </w:t>
      </w:r>
      <w:r>
        <w:rPr>
          <w:rStyle w:val="2105pt"/>
        </w:rPr>
        <w:t>братство</w:t>
      </w:r>
      <w:r>
        <w:rPr>
          <w:rStyle w:val="21"/>
        </w:rPr>
        <w:t xml:space="preserve"> — </w:t>
      </w:r>
      <w:r>
        <w:rPr>
          <w:rStyle w:val="2105pt"/>
        </w:rPr>
        <w:t>побратим).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Лексические единицы с национально-культурн</w:t>
      </w:r>
      <w:r>
        <w:rPr>
          <w:rStyle w:val="21"/>
        </w:rPr>
        <w:t>ой семанти</w:t>
      </w:r>
      <w:r>
        <w:rPr>
          <w:rStyle w:val="21"/>
        </w:rPr>
        <w:softHyphen/>
        <w:t>кой, называющие природные явления и растения (например, образные названия ветра, дождя, снега; названия растений).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Лексические единицы с национально-культурной семанти</w:t>
      </w:r>
      <w:r>
        <w:rPr>
          <w:rStyle w:val="21"/>
        </w:rPr>
        <w:softHyphen/>
        <w:t xml:space="preserve">кой, называющие занятия людей (например, </w:t>
      </w:r>
      <w:r>
        <w:rPr>
          <w:rStyle w:val="2105pt"/>
        </w:rPr>
        <w:t>ямщик, извозчик, коробейник, лавочни</w:t>
      </w:r>
      <w:r>
        <w:rPr>
          <w:rStyle w:val="2105pt"/>
        </w:rPr>
        <w:t>к).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Лексические единицы с национально-культурной семанти</w:t>
      </w:r>
      <w:r>
        <w:rPr>
          <w:rStyle w:val="21"/>
        </w:rPr>
        <w:softHyphen/>
        <w:t xml:space="preserve">кой, называющие музыкальные инструменты (например, </w:t>
      </w:r>
      <w:r>
        <w:rPr>
          <w:rStyle w:val="2105pt"/>
        </w:rPr>
        <w:t>бала</w:t>
      </w:r>
      <w:r>
        <w:rPr>
          <w:rStyle w:val="2105pt"/>
        </w:rPr>
        <w:softHyphen/>
        <w:t>лайка, гусли, гармонь</w:t>
      </w:r>
      <w:r>
        <w:rPr>
          <w:rStyle w:val="21"/>
        </w:rPr>
        <w:t>).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Русские традиционные сказочные образы, эпитеты и сравне</w:t>
      </w:r>
      <w:r>
        <w:rPr>
          <w:rStyle w:val="21"/>
        </w:rPr>
        <w:softHyphen/>
        <w:t xml:space="preserve">ния (например, </w:t>
      </w:r>
      <w:r>
        <w:rPr>
          <w:rStyle w:val="2105pt"/>
        </w:rPr>
        <w:t>Снегурочка, дубрава, сокол, соловей, зорька, сол</w:t>
      </w:r>
      <w:r>
        <w:rPr>
          <w:rStyle w:val="2105pt"/>
        </w:rPr>
        <w:t>нце</w:t>
      </w:r>
      <w:r>
        <w:rPr>
          <w:rStyle w:val="21"/>
        </w:rPr>
        <w:t xml:space="preserve"> и т. п.): уточнение значений, наблюдение за использо</w:t>
      </w:r>
      <w:r>
        <w:rPr>
          <w:rStyle w:val="21"/>
        </w:rPr>
        <w:softHyphen/>
        <w:t>ванием в произведениях фольклора и художественной литера</w:t>
      </w:r>
      <w:r>
        <w:rPr>
          <w:rStyle w:val="21"/>
        </w:rPr>
        <w:softHyphen/>
        <w:t>туры.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Названия старинных русских городов, сведения о происхож</w:t>
      </w:r>
      <w:r>
        <w:rPr>
          <w:rStyle w:val="21"/>
        </w:rPr>
        <w:softHyphen/>
        <w:t>дении этих названий.</w:t>
      </w:r>
    </w:p>
    <w:p w:rsidR="000A3EF7" w:rsidRDefault="009B42BB">
      <w:pPr>
        <w:pStyle w:val="20"/>
        <w:shd w:val="clear" w:color="auto" w:fill="auto"/>
        <w:spacing w:before="0" w:after="136"/>
        <w:ind w:firstLine="260"/>
      </w:pPr>
      <w:r>
        <w:rPr>
          <w:rStyle w:val="22"/>
        </w:rPr>
        <w:t xml:space="preserve">Проектные задания. </w:t>
      </w:r>
      <w:r>
        <w:rPr>
          <w:rStyle w:val="21"/>
        </w:rPr>
        <w:t xml:space="preserve">Откуда в русском языке эта фамилия? </w:t>
      </w:r>
      <w:r>
        <w:rPr>
          <w:rStyle w:val="21"/>
        </w:rPr>
        <w:t xml:space="preserve">История </w:t>
      </w:r>
      <w:r>
        <w:rPr>
          <w:rStyle w:val="21"/>
        </w:rPr>
        <w:lastRenderedPageBreak/>
        <w:t>моих имени и фамилии. (Приобретение опыта поиска информации о происхождении слов.)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19" w:name="bookmark19"/>
      <w:r>
        <w:rPr>
          <w:rStyle w:val="25"/>
          <w:b/>
          <w:bCs/>
        </w:rPr>
        <w:t>Раздел 2. Язык в действии (15 ч)</w:t>
      </w:r>
      <w:bookmarkEnd w:id="19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Многообразие </w:t>
      </w:r>
      <w:r>
        <w:rPr>
          <w:rStyle w:val="21"/>
        </w:rPr>
        <w:t>суффиксов, позволяющих выразить различ</w:t>
      </w:r>
      <w:r>
        <w:rPr>
          <w:rStyle w:val="21"/>
        </w:rPr>
        <w:softHyphen/>
        <w:t xml:space="preserve">ные оттенки значения и различную оценку, как специфика русского языка (например, </w:t>
      </w:r>
      <w:r>
        <w:rPr>
          <w:rStyle w:val="2105pt"/>
        </w:rPr>
        <w:t>книга, книжка, книжечка, книжи</w:t>
      </w:r>
      <w:r>
        <w:rPr>
          <w:rStyle w:val="2105pt"/>
        </w:rPr>
        <w:softHyphen/>
        <w:t>ца, книжонка, книжища; заяц, зайчик, зайчонок, зайчишка, заинька</w:t>
      </w:r>
      <w:r>
        <w:rPr>
          <w:rStyle w:val="21"/>
        </w:rPr>
        <w:t xml:space="preserve"> и т. п.) (на практическом уровне).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Специ</w:t>
      </w:r>
      <w:r>
        <w:rPr>
          <w:rStyle w:val="21"/>
        </w:rPr>
        <w:t>фика грамматических категорий русского языка (на</w:t>
      </w:r>
      <w:r>
        <w:rPr>
          <w:rStyle w:val="21"/>
        </w:rPr>
        <w:softHyphen/>
        <w:t>пример, категории рода, падежа имён существительных). Практическое овладение нормами употребления отдельных грамматических форм имён существительных (например, форм родительного падежа множественного числа).</w:t>
      </w:r>
      <w:r>
        <w:rPr>
          <w:rStyle w:val="21"/>
        </w:rPr>
        <w:t xml:space="preserve"> Практическое овладение нормами правильного и точного употребления пред</w:t>
      </w:r>
      <w:r>
        <w:rPr>
          <w:rStyle w:val="21"/>
        </w:rPr>
        <w:softHyphen/>
        <w:t>логов, образования предложно-падежных форм существитель</w:t>
      </w:r>
      <w:r>
        <w:rPr>
          <w:rStyle w:val="21"/>
        </w:rPr>
        <w:softHyphen/>
        <w:t>ных (на практическом уровне). Существительные, имеющие только форму единственного или только форму множественно</w:t>
      </w:r>
      <w:r>
        <w:rPr>
          <w:rStyle w:val="21"/>
        </w:rPr>
        <w:softHyphen/>
        <w:t>го числа (в рамк</w:t>
      </w:r>
      <w:r>
        <w:rPr>
          <w:rStyle w:val="21"/>
        </w:rPr>
        <w:t>ах изученного).</w:t>
      </w:r>
    </w:p>
    <w:p w:rsidR="000A3EF7" w:rsidRDefault="009B42BB">
      <w:pPr>
        <w:pStyle w:val="20"/>
        <w:shd w:val="clear" w:color="auto" w:fill="auto"/>
        <w:spacing w:before="0" w:after="136"/>
        <w:ind w:firstLine="260"/>
      </w:pPr>
      <w:r>
        <w:rPr>
          <w:rStyle w:val="21"/>
        </w:rPr>
        <w:t>Совершенствование навыков орфографического оформления текста.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20" w:name="bookmark20"/>
      <w:r>
        <w:rPr>
          <w:rStyle w:val="25"/>
          <w:b/>
          <w:bCs/>
        </w:rPr>
        <w:t>Раздел 3. Секреты речи и текста (25 ч)</w:t>
      </w:r>
      <w:bookmarkEnd w:id="20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Особенности устного выступления.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Создание текстов-повествований о путешествии по городам, об участии в мастер-классах, связанных с народным</w:t>
      </w:r>
      <w:r>
        <w:rPr>
          <w:rStyle w:val="21"/>
        </w:rPr>
        <w:t>и промыслами.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Создание текстов-рассуждений с использованием различных способов аргументации (в рамках изученного).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Редактирование предложенных текстов с целью совершен</w:t>
      </w:r>
      <w:r>
        <w:rPr>
          <w:rStyle w:val="21"/>
        </w:rPr>
        <w:softHyphen/>
        <w:t>ствования их содержания и формы (в пределах изученного в основном курсе).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Смысловой анал</w:t>
      </w:r>
      <w:r>
        <w:rPr>
          <w:rStyle w:val="21"/>
        </w:rPr>
        <w:t>из фольклорных и художественных текстов или их фрагментов (народных и литературных сказок, расска</w:t>
      </w:r>
      <w:r>
        <w:rPr>
          <w:rStyle w:val="21"/>
        </w:rPr>
        <w:softHyphen/>
        <w:t>зов, загадок, пословиц, притч и т. п.). Языковые особенности текстов фольклора и художественных текстов или их фраг</w:t>
      </w:r>
      <w:r>
        <w:rPr>
          <w:rStyle w:val="21"/>
        </w:rPr>
        <w:softHyphen/>
        <w:t>ментов.</w:t>
      </w:r>
    </w:p>
    <w:p w:rsidR="000A3EF7" w:rsidRDefault="009B42BB">
      <w:pPr>
        <w:pStyle w:val="101"/>
        <w:shd w:val="clear" w:color="auto" w:fill="auto"/>
        <w:sectPr w:rsidR="000A3EF7">
          <w:pgSz w:w="7824" w:h="12019"/>
          <w:pgMar w:top="720" w:right="713" w:bottom="1099" w:left="713" w:header="0" w:footer="3" w:gutter="0"/>
          <w:cols w:space="720"/>
          <w:noEndnote/>
          <w:docGrid w:linePitch="360"/>
        </w:sectPr>
      </w:pPr>
      <w:r>
        <w:rPr>
          <w:rStyle w:val="102"/>
          <w:b/>
          <w:bCs/>
        </w:rPr>
        <w:t>Резерв учебно</w:t>
      </w:r>
      <w:r>
        <w:rPr>
          <w:rStyle w:val="102"/>
          <w:b/>
          <w:bCs/>
        </w:rPr>
        <w:t xml:space="preserve">го времени </w:t>
      </w:r>
      <w:r>
        <w:rPr>
          <w:rStyle w:val="103"/>
        </w:rPr>
        <w:t>— 3 ч.</w:t>
      </w:r>
    </w:p>
    <w:p w:rsidR="000A3EF7" w:rsidRDefault="009B42BB">
      <w:pPr>
        <w:pStyle w:val="24"/>
        <w:keepNext/>
        <w:keepLines/>
        <w:shd w:val="clear" w:color="auto" w:fill="auto"/>
        <w:spacing w:after="27" w:line="220" w:lineRule="exact"/>
        <w:ind w:firstLine="0"/>
      </w:pPr>
      <w:bookmarkStart w:id="21" w:name="bookmark21"/>
      <w:r>
        <w:rPr>
          <w:rStyle w:val="25"/>
          <w:b/>
          <w:bCs/>
        </w:rPr>
        <w:lastRenderedPageBreak/>
        <w:t>Раздел 1. Русский язык: прошлое и настоящее (12 ч)</w:t>
      </w:r>
      <w:bookmarkEnd w:id="21"/>
    </w:p>
    <w:p w:rsidR="000A3EF7" w:rsidRDefault="009B42BB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Лексические единицы с национально-культурной семанти</w:t>
      </w:r>
      <w:r>
        <w:rPr>
          <w:rStyle w:val="21"/>
        </w:rPr>
        <w:softHyphen/>
        <w:t xml:space="preserve">кой, связанные с качествами и чувствами людей (например, </w:t>
      </w:r>
      <w:r>
        <w:rPr>
          <w:rStyle w:val="2105pt"/>
        </w:rPr>
        <w:t>добросердечный, доброжелательный, благодарный, бескорыст</w:t>
      </w:r>
      <w:r>
        <w:rPr>
          <w:rStyle w:val="2105pt"/>
        </w:rPr>
        <w:softHyphen/>
        <w:t>ный);</w:t>
      </w:r>
      <w:r>
        <w:rPr>
          <w:rStyle w:val="21"/>
        </w:rPr>
        <w:t xml:space="preserve"> связанные с об</w:t>
      </w:r>
      <w:r>
        <w:rPr>
          <w:rStyle w:val="21"/>
        </w:rPr>
        <w:t>учением. Лексические единицы с нацио</w:t>
      </w:r>
      <w:r>
        <w:rPr>
          <w:rStyle w:val="21"/>
        </w:rPr>
        <w:softHyphen/>
        <w:t>нально-культурной семантикой, называющие родственные от</w:t>
      </w:r>
      <w:r>
        <w:rPr>
          <w:rStyle w:val="21"/>
        </w:rPr>
        <w:softHyphen/>
        <w:t xml:space="preserve">ношения (например, </w:t>
      </w:r>
      <w:r>
        <w:rPr>
          <w:rStyle w:val="2105pt"/>
        </w:rPr>
        <w:t>матушка, батюшка, братец, сестрица, мачеха, падчерица).</w:t>
      </w:r>
    </w:p>
    <w:p w:rsidR="000A3EF7" w:rsidRDefault="009B42BB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Пословицы, поговорки и фразеологизмы, возникновение ко</w:t>
      </w:r>
      <w:r>
        <w:rPr>
          <w:rStyle w:val="21"/>
        </w:rPr>
        <w:softHyphen/>
        <w:t>торых связано с качествами, чувст</w:t>
      </w:r>
      <w:r>
        <w:rPr>
          <w:rStyle w:val="21"/>
        </w:rPr>
        <w:t xml:space="preserve">вами людей, с учением, с родственными отношениями (например, </w:t>
      </w:r>
      <w:r>
        <w:rPr>
          <w:rStyle w:val="2105pt"/>
        </w:rPr>
        <w:t>от корки до корки; вся семья вместе, так и душа на месте</w:t>
      </w:r>
      <w:r>
        <w:rPr>
          <w:rStyle w:val="21"/>
        </w:rPr>
        <w:t xml:space="preserve"> и т. д.). Сравнение с пословицами и поговорками других народов. Сравнение фразе</w:t>
      </w:r>
      <w:r>
        <w:rPr>
          <w:rStyle w:val="21"/>
        </w:rPr>
        <w:softHyphen/>
        <w:t>ологизмов из разных языков, имеющих общий смысл, но раз</w:t>
      </w:r>
      <w:r>
        <w:rPr>
          <w:rStyle w:val="21"/>
        </w:rPr>
        <w:softHyphen/>
        <w:t>ли</w:t>
      </w:r>
      <w:r>
        <w:rPr>
          <w:rStyle w:val="21"/>
        </w:rPr>
        <w:t>чную образную форму.</w:t>
      </w:r>
    </w:p>
    <w:p w:rsidR="000A3EF7" w:rsidRDefault="009B42BB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Русские традиционные эпитеты: уточнение значений, наблю</w:t>
      </w:r>
      <w:r>
        <w:rPr>
          <w:rStyle w:val="21"/>
        </w:rPr>
        <w:softHyphen/>
        <w:t>дение за использованием в произведениях фольклора и худо</w:t>
      </w:r>
      <w:r>
        <w:rPr>
          <w:rStyle w:val="21"/>
        </w:rPr>
        <w:softHyphen/>
        <w:t>жественной литературы.</w:t>
      </w:r>
    </w:p>
    <w:p w:rsidR="000A3EF7" w:rsidRDefault="009B42BB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Лексика, заимствованная русским языком из языков наро</w:t>
      </w:r>
      <w:r>
        <w:rPr>
          <w:rStyle w:val="21"/>
        </w:rPr>
        <w:softHyphen/>
        <w:t>дов России и мира. Русские слова в языках дру</w:t>
      </w:r>
      <w:r>
        <w:rPr>
          <w:rStyle w:val="21"/>
        </w:rPr>
        <w:t>гих народов.</w:t>
      </w:r>
    </w:p>
    <w:p w:rsidR="000A3EF7" w:rsidRDefault="009B42BB">
      <w:pPr>
        <w:pStyle w:val="20"/>
        <w:shd w:val="clear" w:color="auto" w:fill="auto"/>
        <w:spacing w:before="0" w:after="132" w:line="235" w:lineRule="exact"/>
        <w:ind w:firstLine="260"/>
      </w:pPr>
      <w:r>
        <w:rPr>
          <w:rStyle w:val="22"/>
        </w:rPr>
        <w:t xml:space="preserve">Проектные задания. </w:t>
      </w:r>
      <w:r>
        <w:rPr>
          <w:rStyle w:val="21"/>
        </w:rPr>
        <w:t>Откуда это слово появилось в русском языке? (Приобретение опыта поиска информации о происхож</w:t>
      </w:r>
      <w:r>
        <w:rPr>
          <w:rStyle w:val="21"/>
        </w:rPr>
        <w:softHyphen/>
        <w:t>дении слов.) Сравнение толкований слов в словаре В. И. Даля и современном толковом словаре. Русские слова в языках дру</w:t>
      </w:r>
      <w:r>
        <w:rPr>
          <w:rStyle w:val="21"/>
        </w:rPr>
        <w:softHyphen/>
        <w:t>гих народов.</w:t>
      </w:r>
    </w:p>
    <w:p w:rsidR="000A3EF7" w:rsidRDefault="009B42BB">
      <w:pPr>
        <w:pStyle w:val="24"/>
        <w:keepNext/>
        <w:keepLines/>
        <w:shd w:val="clear" w:color="auto" w:fill="auto"/>
        <w:spacing w:after="27" w:line="220" w:lineRule="exact"/>
        <w:ind w:firstLine="0"/>
      </w:pPr>
      <w:bookmarkStart w:id="22" w:name="bookmark22"/>
      <w:r>
        <w:rPr>
          <w:rStyle w:val="25"/>
          <w:b/>
          <w:bCs/>
        </w:rPr>
        <w:t>Раздел 2. Язык в действии (6 ч)</w:t>
      </w:r>
      <w:bookmarkEnd w:id="22"/>
    </w:p>
    <w:p w:rsidR="000A3EF7" w:rsidRDefault="009B42BB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0A3EF7" w:rsidRDefault="009B42BB">
      <w:pPr>
        <w:pStyle w:val="20"/>
        <w:shd w:val="clear" w:color="auto" w:fill="auto"/>
        <w:spacing w:before="0" w:line="235" w:lineRule="exact"/>
        <w:ind w:firstLine="260"/>
      </w:pPr>
      <w:r>
        <w:rPr>
          <w:rStyle w:val="21"/>
        </w:rPr>
        <w:t>Трудные случаи образования формы 1-го лица единственного числа настоящего и будущего времени глаголов (на пропед</w:t>
      </w:r>
      <w:r>
        <w:rPr>
          <w:rStyle w:val="21"/>
        </w:rPr>
        <w:t>ев</w:t>
      </w:r>
      <w:r>
        <w:rPr>
          <w:rStyle w:val="21"/>
        </w:rPr>
        <w:softHyphen/>
        <w:t>тическом уровне). Наблюдение за синонимией синтаксических конструкций на уровне словосочетаний и предложений (на про</w:t>
      </w:r>
      <w:r>
        <w:rPr>
          <w:rStyle w:val="21"/>
        </w:rPr>
        <w:softHyphen/>
        <w:t>педевтическом уровне).</w:t>
      </w:r>
    </w:p>
    <w:p w:rsidR="000A3EF7" w:rsidRDefault="009B42BB">
      <w:pPr>
        <w:pStyle w:val="20"/>
        <w:shd w:val="clear" w:color="auto" w:fill="auto"/>
        <w:spacing w:before="0" w:after="132" w:line="235" w:lineRule="exact"/>
        <w:ind w:firstLine="260"/>
      </w:pPr>
      <w:r>
        <w:rPr>
          <w:rStyle w:val="21"/>
        </w:rPr>
        <w:t>История возникновения и функции знаков препинания (в рамках изученного). Совершенствование навыков правиль</w:t>
      </w:r>
      <w:r>
        <w:rPr>
          <w:rStyle w:val="21"/>
        </w:rPr>
        <w:softHyphen/>
        <w:t>ного п</w:t>
      </w:r>
      <w:r>
        <w:rPr>
          <w:rStyle w:val="21"/>
        </w:rPr>
        <w:t>унктуационного оформления текста.</w:t>
      </w:r>
    </w:p>
    <w:p w:rsidR="000A3EF7" w:rsidRDefault="009B42BB">
      <w:pPr>
        <w:pStyle w:val="24"/>
        <w:keepNext/>
        <w:keepLines/>
        <w:shd w:val="clear" w:color="auto" w:fill="auto"/>
        <w:spacing w:after="23" w:line="220" w:lineRule="exact"/>
        <w:ind w:firstLine="0"/>
      </w:pPr>
      <w:bookmarkStart w:id="23" w:name="bookmark23"/>
      <w:r>
        <w:rPr>
          <w:rStyle w:val="25"/>
          <w:b/>
          <w:bCs/>
        </w:rPr>
        <w:t>Раздел 3. Секреты речи и текста (12 ч)</w:t>
      </w:r>
      <w:bookmarkEnd w:id="23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Правила ведения диалога: корректные и некорректные во</w:t>
      </w:r>
      <w:r>
        <w:rPr>
          <w:rStyle w:val="21"/>
        </w:rPr>
        <w:softHyphen/>
        <w:t>просы.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Различные виды чтения (изучающее и поисковое) научно-по</w:t>
      </w:r>
      <w:r>
        <w:rPr>
          <w:rStyle w:val="21"/>
        </w:rPr>
        <w:softHyphen/>
        <w:t xml:space="preserve">знавательных и художественных текстов об истории языка и культуре </w:t>
      </w:r>
      <w:r>
        <w:rPr>
          <w:rStyle w:val="21"/>
        </w:rPr>
        <w:t>русского народа.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Приёмы работы с примечаниями к тексту.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Информативная функция заголовков. Типы заголовков.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Соотношение частей прочитанного или прослушанного тек</w:t>
      </w:r>
      <w:r>
        <w:rPr>
          <w:rStyle w:val="21"/>
        </w:rPr>
        <w:softHyphen/>
        <w:t xml:space="preserve">ста: </w:t>
      </w:r>
      <w:r>
        <w:rPr>
          <w:rStyle w:val="21"/>
        </w:rPr>
        <w:lastRenderedPageBreak/>
        <w:t>установление причинно-следственных отношений этих ча</w:t>
      </w:r>
      <w:r>
        <w:rPr>
          <w:rStyle w:val="21"/>
        </w:rPr>
        <w:softHyphen/>
        <w:t>стей, логических связей между абзацам</w:t>
      </w:r>
      <w:r>
        <w:rPr>
          <w:rStyle w:val="21"/>
        </w:rPr>
        <w:t>и текста. Составление плана текста, не разделённого на абзацы. Информационная переработка прослушанного или прочитанного текста: пере</w:t>
      </w:r>
      <w:r>
        <w:rPr>
          <w:rStyle w:val="21"/>
        </w:rPr>
        <w:softHyphen/>
        <w:t>сказ с изменением лица.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Создание текста как результата собственной исследователь</w:t>
      </w:r>
      <w:r>
        <w:rPr>
          <w:rStyle w:val="21"/>
        </w:rPr>
        <w:softHyphen/>
        <w:t>ской деятельности.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Оценивание устных и пи</w:t>
      </w:r>
      <w:r>
        <w:rPr>
          <w:rStyle w:val="21"/>
        </w:rPr>
        <w:t>сьменных речевых высказываний с точки зрения точного, уместного и выразительного словоупо</w:t>
      </w:r>
      <w:r>
        <w:rPr>
          <w:rStyle w:val="21"/>
        </w:rPr>
        <w:softHyphen/>
        <w:t>требления. Редактирование предложенных и собственных тек</w:t>
      </w:r>
      <w:r>
        <w:rPr>
          <w:rStyle w:val="21"/>
        </w:rPr>
        <w:softHyphen/>
        <w:t>стов с целью совершенствования их содержания и формы; со</w:t>
      </w:r>
      <w:r>
        <w:rPr>
          <w:rStyle w:val="21"/>
        </w:rPr>
        <w:softHyphen/>
        <w:t>поставление первоначального и отредактированного тек</w:t>
      </w:r>
      <w:r>
        <w:rPr>
          <w:rStyle w:val="21"/>
        </w:rPr>
        <w:t>стов. Практический опыт использования учебных словарей в процес</w:t>
      </w:r>
      <w:r>
        <w:rPr>
          <w:rStyle w:val="21"/>
        </w:rPr>
        <w:softHyphen/>
        <w:t>се редактирования текста.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Синонимия речевых формул (на практическом уровне).</w:t>
      </w:r>
    </w:p>
    <w:p w:rsidR="000A3EF7" w:rsidRDefault="009B42BB">
      <w:pPr>
        <w:pStyle w:val="101"/>
        <w:shd w:val="clear" w:color="auto" w:fill="auto"/>
        <w:sectPr w:rsidR="000A3EF7">
          <w:footerReference w:type="even" r:id="rId13"/>
          <w:footerReference w:type="default" r:id="rId14"/>
          <w:headerReference w:type="first" r:id="rId15"/>
          <w:footerReference w:type="first" r:id="rId16"/>
          <w:pgSz w:w="7824" w:h="12019"/>
          <w:pgMar w:top="897" w:right="712" w:bottom="1276" w:left="714" w:header="0" w:footer="3" w:gutter="0"/>
          <w:cols w:space="720"/>
          <w:noEndnote/>
          <w:titlePg/>
          <w:docGrid w:linePitch="360"/>
        </w:sectPr>
      </w:pPr>
      <w:r>
        <w:rPr>
          <w:rStyle w:val="102"/>
          <w:b/>
          <w:bCs/>
        </w:rPr>
        <w:t xml:space="preserve">Резерв учебного времени </w:t>
      </w:r>
      <w:r>
        <w:rPr>
          <w:rStyle w:val="103"/>
        </w:rPr>
        <w:t>— 4 ч.</w:t>
      </w:r>
    </w:p>
    <w:p w:rsidR="000A3EF7" w:rsidRDefault="009B42BB">
      <w:pPr>
        <w:pStyle w:val="10"/>
        <w:keepNext/>
        <w:keepLines/>
        <w:shd w:val="clear" w:color="auto" w:fill="auto"/>
        <w:spacing w:after="272" w:line="240" w:lineRule="exact"/>
        <w:ind w:right="740"/>
        <w:jc w:val="left"/>
      </w:pPr>
      <w:bookmarkStart w:id="24" w:name="bookmark24"/>
      <w:r>
        <w:rPr>
          <w:rStyle w:val="11"/>
          <w:b/>
          <w:bCs/>
        </w:rPr>
        <w:lastRenderedPageBreak/>
        <w:t>ПЛАНИРУЕМЫЕ РЕЗУЛЬТАТЫ ОСВОЕНИЯ ПРОГРАММЫ УЧЕБНОГО ПРЕДМЕТА «РОДНОЙ ЯЗЫК (РУСС</w:t>
      </w:r>
      <w:r>
        <w:rPr>
          <w:rStyle w:val="11"/>
          <w:b/>
          <w:bCs/>
        </w:rPr>
        <w:t>КИЙ)» НА УРОВНЕ НАЧАЛЬНОГО ОБЩЕГО ОБРАЗОВАНИЯ</w:t>
      </w:r>
      <w:bookmarkEnd w:id="24"/>
    </w:p>
    <w:p w:rsidR="000A3EF7" w:rsidRDefault="009B42BB">
      <w:pPr>
        <w:pStyle w:val="33"/>
        <w:keepNext/>
        <w:keepLines/>
        <w:shd w:val="clear" w:color="auto" w:fill="auto"/>
        <w:spacing w:before="0" w:after="27" w:line="200" w:lineRule="exact"/>
        <w:ind w:firstLine="0"/>
      </w:pPr>
      <w:bookmarkStart w:id="25" w:name="bookmark25"/>
      <w:r>
        <w:rPr>
          <w:rStyle w:val="34"/>
          <w:b/>
          <w:bCs/>
        </w:rPr>
        <w:t>ЛИЧНОСТНЫЕ РЕЗУЛЬТАТЫ</w:t>
      </w:r>
      <w:bookmarkEnd w:id="25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 результате изучения предмета «Родной язык (русский)» в начальной школе у обучающегося будут сформированы следу</w:t>
      </w:r>
      <w:r>
        <w:rPr>
          <w:rStyle w:val="21"/>
        </w:rPr>
        <w:softHyphen/>
        <w:t>ющие личностные результаты при реализации основных на</w:t>
      </w:r>
      <w:r>
        <w:rPr>
          <w:rStyle w:val="21"/>
        </w:rPr>
        <w:softHyphen/>
        <w:t xml:space="preserve">правлений </w:t>
      </w:r>
      <w:r>
        <w:rPr>
          <w:rStyle w:val="21"/>
        </w:rPr>
        <w:t>воспитательной деятельности: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6"/>
        </w:rPr>
        <w:t xml:space="preserve">гражданско-патриотического воспитания: </w:t>
      </w:r>
      <w:r>
        <w:rPr>
          <w:rStyle w:val="21"/>
        </w:rPr>
        <w:t>становление ценностного отношения к своей Родине — Рос</w:t>
      </w:r>
      <w:r>
        <w:rPr>
          <w:rStyle w:val="21"/>
        </w:rPr>
        <w:softHyphen/>
        <w:t>сии, в том числе через изучение родного русского языка, отра</w:t>
      </w:r>
      <w:r>
        <w:rPr>
          <w:rStyle w:val="21"/>
        </w:rPr>
        <w:softHyphen/>
        <w:t>жающего историю и культуру страны;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осознание своей этнокультурной и росс</w:t>
      </w:r>
      <w:r>
        <w:rPr>
          <w:rStyle w:val="21"/>
        </w:rPr>
        <w:t>ийской гражданской идентичности, понимание роли русского языка как государ</w:t>
      </w:r>
      <w:r>
        <w:rPr>
          <w:rStyle w:val="21"/>
        </w:rPr>
        <w:softHyphen/>
        <w:t>ственного языка Российской Федерации и языка межнацио</w:t>
      </w:r>
      <w:r>
        <w:rPr>
          <w:rStyle w:val="21"/>
        </w:rPr>
        <w:softHyphen/>
        <w:t>нального общения народов России;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сопричастность к прошлому, настоящему и будущему своей страны и родного края, в том числе чере</w:t>
      </w:r>
      <w:r>
        <w:rPr>
          <w:rStyle w:val="21"/>
        </w:rPr>
        <w:t>з обсуждение ситуаций при работе с художественными произведениями;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уважение к своему и другим народам, формируемое в том числе на основе примеров из художественных произведений;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первоначальные представления о человеке как члене обще</w:t>
      </w:r>
      <w:r>
        <w:rPr>
          <w:rStyle w:val="21"/>
        </w:rPr>
        <w:softHyphen/>
        <w:t>ства, о правах и ответс</w:t>
      </w:r>
      <w:r>
        <w:rPr>
          <w:rStyle w:val="21"/>
        </w:rPr>
        <w:t>твенности, уважении и достоинстве че</w:t>
      </w:r>
      <w:r>
        <w:rPr>
          <w:rStyle w:val="21"/>
        </w:rPr>
        <w:softHyphen/>
        <w:t>ловека, о нравственно-этических нормах поведения и правилах межличностных отношений, в том числе отражённых в худо</w:t>
      </w:r>
      <w:r>
        <w:rPr>
          <w:rStyle w:val="21"/>
        </w:rPr>
        <w:softHyphen/>
        <w:t>жественных произведениях;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>духовно-нравственного воспитания: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признание индивидуальности каждого человека </w:t>
      </w:r>
      <w:r>
        <w:rPr>
          <w:rStyle w:val="21"/>
        </w:rPr>
        <w:t>с опорой на собственный жизненный и читательский опыт;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проявление сопереживания, уважения и доброжелательно</w:t>
      </w:r>
      <w:r>
        <w:rPr>
          <w:rStyle w:val="21"/>
        </w:rPr>
        <w:softHyphen/>
        <w:t>сти, в том числе с использованием адекватных языковых средств для выражения своего состояния и чувств;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 xml:space="preserve">неприятие любых форм поведения, направленных </w:t>
      </w:r>
      <w:r>
        <w:rPr>
          <w:rStyle w:val="21"/>
        </w:rPr>
        <w:t>на причи</w:t>
      </w:r>
      <w:r>
        <w:rPr>
          <w:rStyle w:val="21"/>
        </w:rPr>
        <w:softHyphen/>
        <w:t>нение физического и морального вреда другим людям (в том чис</w:t>
      </w:r>
      <w:r>
        <w:rPr>
          <w:rStyle w:val="21"/>
        </w:rPr>
        <w:softHyphen/>
        <w:t xml:space="preserve">ле связанного с использованием недопустимых средств языка); </w:t>
      </w:r>
      <w:r>
        <w:rPr>
          <w:rStyle w:val="26"/>
        </w:rPr>
        <w:t>эстетического воспитания: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уважительное отношение и интерес к художественной куль</w:t>
      </w:r>
      <w:r>
        <w:rPr>
          <w:rStyle w:val="21"/>
        </w:rPr>
        <w:softHyphen/>
        <w:t>туре, восприимчивость к разным видам искусств</w:t>
      </w:r>
      <w:r>
        <w:rPr>
          <w:rStyle w:val="21"/>
        </w:rPr>
        <w:t>а, традициям и творчеству своего и других народов;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стремление к самовыражению в разных видах художествен</w:t>
      </w:r>
      <w:r>
        <w:rPr>
          <w:rStyle w:val="21"/>
        </w:rPr>
        <w:softHyphen/>
        <w:t>ной деятельности, в том числе в искусстве слова; осознание важности русского языка как средства общения и самовыра</w:t>
      </w:r>
      <w:r>
        <w:rPr>
          <w:rStyle w:val="21"/>
        </w:rPr>
        <w:softHyphen/>
        <w:t>жения;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 xml:space="preserve">физического воспитания, </w:t>
      </w:r>
      <w:r>
        <w:rPr>
          <w:rStyle w:val="112"/>
          <w:b/>
          <w:bCs/>
          <w:i/>
          <w:iCs/>
        </w:rPr>
        <w:t xml:space="preserve">формирования культуры здоровья и </w:t>
      </w:r>
      <w:r>
        <w:rPr>
          <w:rStyle w:val="112"/>
          <w:b/>
          <w:bCs/>
          <w:i/>
          <w:iCs/>
        </w:rPr>
        <w:lastRenderedPageBreak/>
        <w:t>эмоционального благополучия: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соблюдение правил здорового и безопасного (для себя и дру</w:t>
      </w:r>
      <w:r>
        <w:rPr>
          <w:rStyle w:val="21"/>
        </w:rPr>
        <w:softHyphen/>
        <w:t>гих людей) образа жизни в окружающей среде (в том числе информационной) при поиске дополнительной информации в процессе языкового образо</w:t>
      </w:r>
      <w:r>
        <w:rPr>
          <w:rStyle w:val="21"/>
        </w:rPr>
        <w:t>вания;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бережное отношение к физическому и психическому здоро</w:t>
      </w:r>
      <w:r>
        <w:rPr>
          <w:rStyle w:val="21"/>
        </w:rPr>
        <w:softHyphen/>
        <w:t>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>трудового воспитания: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осознание ценности труда в жизни человека и общес</w:t>
      </w:r>
      <w:r>
        <w:rPr>
          <w:rStyle w:val="21"/>
        </w:rPr>
        <w:t>тва (в том числе благодаря примерам из художественных произве</w:t>
      </w:r>
      <w:r>
        <w:rPr>
          <w:rStyle w:val="21"/>
        </w:rPr>
        <w:softHyphen/>
        <w:t>дений), ответственное потребление и бережное отношение к ре</w:t>
      </w:r>
      <w:r>
        <w:rPr>
          <w:rStyle w:val="21"/>
        </w:rPr>
        <w:softHyphen/>
        <w:t>зультатам труда, навыки участия в различных видах трудовой деятельности, интерес к различным профессиям, возникающий при обсуждении пр</w:t>
      </w:r>
      <w:r>
        <w:rPr>
          <w:rStyle w:val="21"/>
        </w:rPr>
        <w:t>имеров из художественных произведений;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>экологического воспитания: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бережное отношение к природе, формируемое в процессе ра</w:t>
      </w:r>
      <w:r>
        <w:rPr>
          <w:rStyle w:val="21"/>
        </w:rPr>
        <w:softHyphen/>
        <w:t>боты с текстами;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неприятие действий, приносящих ей вред;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>ценности научного познания: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первоначальные представления о научной картине ми</w:t>
      </w:r>
      <w:r>
        <w:rPr>
          <w:rStyle w:val="21"/>
        </w:rPr>
        <w:t>ра (в том числе первоначальные представления о системе языка как одной из составляющих целостной научной картины мира);</w:t>
      </w:r>
    </w:p>
    <w:p w:rsidR="000A3EF7" w:rsidRDefault="009B42BB">
      <w:pPr>
        <w:pStyle w:val="20"/>
        <w:shd w:val="clear" w:color="auto" w:fill="auto"/>
        <w:spacing w:before="0" w:after="152"/>
        <w:ind w:firstLine="260"/>
      </w:pPr>
      <w:r>
        <w:rPr>
          <w:rStyle w:val="21"/>
        </w:rPr>
        <w:t>познавательные интересы, активность, инициативность, лю</w:t>
      </w:r>
      <w:r>
        <w:rPr>
          <w:rStyle w:val="21"/>
        </w:rPr>
        <w:softHyphen/>
        <w:t xml:space="preserve">бознательность и самостоятельность в познании, в том числе познавательный </w:t>
      </w:r>
      <w:r>
        <w:rPr>
          <w:rStyle w:val="21"/>
        </w:rPr>
        <w:t>интерес к изучению русского языка, актив</w:t>
      </w:r>
      <w:r>
        <w:rPr>
          <w:rStyle w:val="21"/>
        </w:rPr>
        <w:softHyphen/>
        <w:t>ность и самостоятельность в его познании.</w:t>
      </w:r>
    </w:p>
    <w:p w:rsidR="000A3EF7" w:rsidRDefault="009B42BB">
      <w:pPr>
        <w:pStyle w:val="33"/>
        <w:keepNext/>
        <w:keepLines/>
        <w:shd w:val="clear" w:color="auto" w:fill="auto"/>
        <w:spacing w:before="0" w:after="27" w:line="200" w:lineRule="exact"/>
        <w:ind w:firstLine="0"/>
        <w:jc w:val="both"/>
      </w:pPr>
      <w:bookmarkStart w:id="26" w:name="bookmark26"/>
      <w:r>
        <w:rPr>
          <w:rStyle w:val="34"/>
          <w:b/>
          <w:bCs/>
        </w:rPr>
        <w:t>МЕТАПРЕДМЕТНЫЕ РЕЗУЛЬТАТЫ</w:t>
      </w:r>
      <w:bookmarkEnd w:id="26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 результате изучения предмета «Родной язык (русский)» в начальной школе у обучающегося будут сформированы следу</w:t>
      </w:r>
      <w:r>
        <w:rPr>
          <w:rStyle w:val="21"/>
        </w:rPr>
        <w:softHyphen/>
        <w:t xml:space="preserve">ющие </w:t>
      </w:r>
      <w:r>
        <w:rPr>
          <w:rStyle w:val="22"/>
        </w:rPr>
        <w:t xml:space="preserve">познавательные </w:t>
      </w:r>
      <w:r>
        <w:rPr>
          <w:rStyle w:val="21"/>
        </w:rPr>
        <w:t xml:space="preserve">универсальные </w:t>
      </w:r>
      <w:r>
        <w:rPr>
          <w:rStyle w:val="21"/>
        </w:rPr>
        <w:t>учебные действия.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>Базовые логические действия: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сравнивать различные языковые единицы, устанавливать ос</w:t>
      </w:r>
      <w:r>
        <w:rPr>
          <w:rStyle w:val="21"/>
        </w:rPr>
        <w:softHyphen/>
        <w:t>нования для сравнения языковых единиц, устанавливать ана</w:t>
      </w:r>
      <w:r>
        <w:rPr>
          <w:rStyle w:val="21"/>
        </w:rPr>
        <w:softHyphen/>
        <w:t>логии языковых единиц;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объединять объекты (языковые единицы) по определённому признаку;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определя</w:t>
      </w:r>
      <w:r>
        <w:rPr>
          <w:rStyle w:val="21"/>
        </w:rPr>
        <w:t>ть существенный признак для классификации язы</w:t>
      </w:r>
      <w:r>
        <w:rPr>
          <w:rStyle w:val="21"/>
        </w:rPr>
        <w:softHyphen/>
        <w:t>ковых единиц; классифицировать языковые единицы;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находить в языковом материале закономерности и противо</w:t>
      </w:r>
      <w:r>
        <w:rPr>
          <w:rStyle w:val="21"/>
        </w:rPr>
        <w:softHyphen/>
        <w:t>речия на основе предложенного учителем алгоритма наблюде</w:t>
      </w:r>
      <w:r>
        <w:rPr>
          <w:rStyle w:val="21"/>
        </w:rPr>
        <w:softHyphen/>
        <w:t>ния; анализировать алгоритм действий при работе с</w:t>
      </w:r>
      <w:r>
        <w:rPr>
          <w:rStyle w:val="21"/>
        </w:rPr>
        <w:t xml:space="preserve"> языковы</w:t>
      </w:r>
      <w:r>
        <w:rPr>
          <w:rStyle w:val="21"/>
        </w:rPr>
        <w:softHyphen/>
        <w:t>ми единицами, самостоятельно выделять учебные операции при анализе языковых единиц;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выявлять недостаток информации для решения учебной и практической задачи на основе предложенного алгоритма, фор</w:t>
      </w:r>
      <w:r>
        <w:rPr>
          <w:rStyle w:val="21"/>
        </w:rPr>
        <w:softHyphen/>
        <w:t xml:space="preserve">мулировать запрос на </w:t>
      </w:r>
      <w:r>
        <w:rPr>
          <w:rStyle w:val="21"/>
        </w:rPr>
        <w:lastRenderedPageBreak/>
        <w:t>дополнительную информацию;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уст</w:t>
      </w:r>
      <w:r>
        <w:rPr>
          <w:rStyle w:val="21"/>
        </w:rPr>
        <w:t>анавливать причинно-следственные связи в ситуациях на</w:t>
      </w:r>
      <w:r>
        <w:rPr>
          <w:rStyle w:val="21"/>
        </w:rPr>
        <w:softHyphen/>
        <w:t>блюдения за языковым материалом, делать выводы.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6"/>
        </w:rPr>
        <w:t xml:space="preserve">Базовые исследовательские действия: </w:t>
      </w:r>
      <w:r>
        <w:rPr>
          <w:rStyle w:val="21"/>
        </w:rPr>
        <w:t>с помощью учителя формулировать цель, планировать изме</w:t>
      </w:r>
      <w:r>
        <w:rPr>
          <w:rStyle w:val="21"/>
        </w:rPr>
        <w:softHyphen/>
        <w:t>нения языкового объекта, речевой ситуации;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сравнивать несколько</w:t>
      </w:r>
      <w:r>
        <w:rPr>
          <w:rStyle w:val="21"/>
        </w:rPr>
        <w:t xml:space="preserve"> вариантов выполнения задания, выби</w:t>
      </w:r>
      <w:r>
        <w:rPr>
          <w:rStyle w:val="21"/>
        </w:rPr>
        <w:softHyphen/>
        <w:t>рать наиболее подходящий (на основе предложенных критериев);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проводить по предложенному плану несложное лингвистиче</w:t>
      </w:r>
      <w:r>
        <w:rPr>
          <w:rStyle w:val="21"/>
        </w:rPr>
        <w:softHyphen/>
        <w:t>ское мини-исследование, выполнять по предложенному плану проектное задание;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формулировать выводы и подкр</w:t>
      </w:r>
      <w:r>
        <w:rPr>
          <w:rStyle w:val="21"/>
        </w:rPr>
        <w:t>еплять их доказательствами на основе результатов проведённого наблюдения за языковым материалом (классификации, сравнения, исследования); фор</w:t>
      </w:r>
      <w:r>
        <w:rPr>
          <w:rStyle w:val="21"/>
        </w:rPr>
        <w:softHyphen/>
        <w:t>мулировать с помощью учителя вопросы в процессе анализа предложенного языкового материала;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прогнозировать возможно</w:t>
      </w:r>
      <w:r>
        <w:rPr>
          <w:rStyle w:val="21"/>
        </w:rPr>
        <w:t xml:space="preserve">е развитие процессов, событий и их последствия в аналогичных или сходных ситуациях. </w:t>
      </w:r>
      <w:r>
        <w:rPr>
          <w:rStyle w:val="26"/>
        </w:rPr>
        <w:t>Работа с информацией: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согласно заданному алгоритму находить пр</w:t>
      </w:r>
      <w:r>
        <w:rPr>
          <w:rStyle w:val="21"/>
        </w:rPr>
        <w:t>едставленную в явном виде информацию в предложенном источнике: в слова</w:t>
      </w:r>
      <w:r>
        <w:rPr>
          <w:rStyle w:val="21"/>
        </w:rPr>
        <w:softHyphen/>
        <w:t>рях, справочниках;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распознавать достоверную и недостоверную информацию са</w:t>
      </w:r>
      <w:r>
        <w:rPr>
          <w:rStyle w:val="21"/>
        </w:rPr>
        <w:softHyphen/>
        <w:t>мостоятельно или на основании предложенного учителем спо</w:t>
      </w:r>
      <w:r>
        <w:rPr>
          <w:rStyle w:val="21"/>
        </w:rPr>
        <w:softHyphen/>
        <w:t xml:space="preserve">соба её проверки (обращаясь к словарям, справочникам, </w:t>
      </w:r>
      <w:r>
        <w:rPr>
          <w:rStyle w:val="21"/>
        </w:rPr>
        <w:t>учеб</w:t>
      </w:r>
      <w:r>
        <w:rPr>
          <w:rStyle w:val="21"/>
        </w:rPr>
        <w:softHyphen/>
        <w:t>нику);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соблюдать с помощью взрослых (педагогических работников, родителей, законных представителей) правила информацион</w:t>
      </w:r>
      <w:r>
        <w:rPr>
          <w:rStyle w:val="21"/>
        </w:rPr>
        <w:softHyphen/>
        <w:t>ной безопасности при поиске информации в Интернете (инфор</w:t>
      </w:r>
      <w:r>
        <w:rPr>
          <w:rStyle w:val="21"/>
        </w:rPr>
        <w:softHyphen/>
        <w:t>мации о написании и произношении слова, о значении слова, о происхождении</w:t>
      </w:r>
      <w:r>
        <w:rPr>
          <w:rStyle w:val="21"/>
        </w:rPr>
        <w:t xml:space="preserve"> слова, о синонимах слова);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A3EF7" w:rsidRDefault="009B42BB">
      <w:pPr>
        <w:pStyle w:val="20"/>
        <w:shd w:val="clear" w:color="auto" w:fill="auto"/>
        <w:spacing w:before="0" w:after="180"/>
        <w:ind w:firstLine="260"/>
      </w:pPr>
      <w:r>
        <w:rPr>
          <w:rStyle w:val="21"/>
        </w:rPr>
        <w:t>понимать лингвистическую информацию, зафиксированную в виде таблиц, схем; самостоятельно создавать схемы, таблицы для</w:t>
      </w:r>
      <w:r>
        <w:rPr>
          <w:rStyle w:val="21"/>
        </w:rPr>
        <w:t xml:space="preserve"> представления лингвистической информации.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К концу обучения в начальной школе у обучающегося фор</w:t>
      </w:r>
      <w:r>
        <w:rPr>
          <w:rStyle w:val="21"/>
        </w:rPr>
        <w:softHyphen/>
        <w:t xml:space="preserve">мируются </w:t>
      </w:r>
      <w:r>
        <w:rPr>
          <w:rStyle w:val="22"/>
        </w:rPr>
        <w:t xml:space="preserve">коммуникативные </w:t>
      </w:r>
      <w:r>
        <w:rPr>
          <w:rStyle w:val="21"/>
        </w:rPr>
        <w:t xml:space="preserve">универсальные учебные действия. </w:t>
      </w:r>
      <w:r>
        <w:rPr>
          <w:rStyle w:val="26"/>
        </w:rPr>
        <w:t>Общение: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воспринимать и формулировать суждения, выражать эмоции в соответствии с целями и условиями об</w:t>
      </w:r>
      <w:r>
        <w:rPr>
          <w:rStyle w:val="21"/>
        </w:rPr>
        <w:t>щения в знакомой среде;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проявлять уважительное отношение к собеседнику, соблю</w:t>
      </w:r>
      <w:r>
        <w:rPr>
          <w:rStyle w:val="21"/>
        </w:rPr>
        <w:softHyphen/>
        <w:t>дать правила ведения диалоги и дискуссии;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lastRenderedPageBreak/>
        <w:t>признавать возможность существования разных точек зрения; корректно и аргументированно высказывать своё мнение; строить речевое высказыв</w:t>
      </w:r>
      <w:r>
        <w:rPr>
          <w:rStyle w:val="21"/>
        </w:rPr>
        <w:t>ание в соответствии с поставленной задачей;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создавать устные и письменные тексты (описание, рассужде</w:t>
      </w:r>
      <w:r>
        <w:rPr>
          <w:rStyle w:val="21"/>
        </w:rPr>
        <w:softHyphen/>
        <w:t>ние, повествование) в соответствии с речевой ситуацией;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готовить небольшие публичные выступления о результатах парной и групповой работы, о результатах наб</w:t>
      </w:r>
      <w:r>
        <w:rPr>
          <w:rStyle w:val="21"/>
        </w:rPr>
        <w:t>людения, выпол</w:t>
      </w:r>
      <w:r>
        <w:rPr>
          <w:rStyle w:val="21"/>
        </w:rPr>
        <w:softHyphen/>
        <w:t>ненного мини-исследования, проектного задания;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подбирать иллюстративный материал (рисунки, фото, плака</w:t>
      </w:r>
      <w:r>
        <w:rPr>
          <w:rStyle w:val="21"/>
        </w:rPr>
        <w:softHyphen/>
        <w:t>ты) к тексту выступления.</w:t>
      </w:r>
    </w:p>
    <w:p w:rsidR="000A3EF7" w:rsidRDefault="009B42BB">
      <w:pPr>
        <w:pStyle w:val="111"/>
        <w:shd w:val="clear" w:color="auto" w:fill="auto"/>
      </w:pPr>
      <w:r>
        <w:rPr>
          <w:rStyle w:val="112"/>
          <w:b/>
          <w:bCs/>
          <w:i/>
          <w:iCs/>
        </w:rPr>
        <w:t>Совместная деятельность: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формулировать краткосрочные и долгосрочные цели (инди</w:t>
      </w:r>
      <w:r>
        <w:rPr>
          <w:rStyle w:val="21"/>
        </w:rPr>
        <w:softHyphen/>
        <w:t>видуальные с учётом участия в кол</w:t>
      </w:r>
      <w:r>
        <w:rPr>
          <w:rStyle w:val="21"/>
        </w:rPr>
        <w:t>лективных задачах) в стан</w:t>
      </w:r>
      <w:r>
        <w:rPr>
          <w:rStyle w:val="21"/>
        </w:rPr>
        <w:softHyphen/>
        <w:t>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принимать цель совместной деятельности, коллективно стро</w:t>
      </w:r>
      <w:r>
        <w:rPr>
          <w:rStyle w:val="21"/>
        </w:rPr>
        <w:softHyphen/>
        <w:t>ить действия по её достижению: распределять рол</w:t>
      </w:r>
      <w:r>
        <w:rPr>
          <w:rStyle w:val="21"/>
        </w:rPr>
        <w:t>и, договари</w:t>
      </w:r>
      <w:r>
        <w:rPr>
          <w:rStyle w:val="21"/>
        </w:rPr>
        <w:softHyphen/>
        <w:t>ваться, обсуждать процесс и результат совместной работы;</w:t>
      </w:r>
    </w:p>
    <w:p w:rsidR="000A3EF7" w:rsidRDefault="009B42BB">
      <w:pPr>
        <w:pStyle w:val="20"/>
        <w:shd w:val="clear" w:color="auto" w:fill="auto"/>
        <w:spacing w:before="0" w:after="176"/>
        <w:ind w:firstLine="260"/>
        <w:jc w:val="left"/>
      </w:pPr>
      <w:r>
        <w:rPr>
          <w:rStyle w:val="21"/>
        </w:rPr>
        <w:t xml:space="preserve">проявлять готовность руководить, выполнять поручения, подчиняться, самостоятельно разрешать конфликты; ответственно выполнять свою часть работы; оценивать свой вклад в общий результат; </w:t>
      </w:r>
      <w:r>
        <w:rPr>
          <w:rStyle w:val="21"/>
        </w:rPr>
        <w:t>выполнять совместные проектные задания с опорой на пред</w:t>
      </w:r>
      <w:r>
        <w:rPr>
          <w:rStyle w:val="21"/>
        </w:rPr>
        <w:softHyphen/>
        <w:t>ложенные образцы.</w:t>
      </w:r>
    </w:p>
    <w:p w:rsidR="000A3EF7" w:rsidRDefault="009B42BB">
      <w:pPr>
        <w:pStyle w:val="20"/>
        <w:shd w:val="clear" w:color="auto" w:fill="auto"/>
        <w:spacing w:before="0" w:line="245" w:lineRule="exact"/>
        <w:ind w:firstLine="260"/>
      </w:pPr>
      <w:r>
        <w:rPr>
          <w:rStyle w:val="21"/>
        </w:rPr>
        <w:t>К концу обучения в начальной школе у обучающегося фор</w:t>
      </w:r>
      <w:r>
        <w:rPr>
          <w:rStyle w:val="21"/>
        </w:rPr>
        <w:softHyphen/>
        <w:t xml:space="preserve">мируются </w:t>
      </w:r>
      <w:r>
        <w:rPr>
          <w:rStyle w:val="22"/>
        </w:rPr>
        <w:t xml:space="preserve">регулятивные </w:t>
      </w:r>
      <w:r>
        <w:rPr>
          <w:rStyle w:val="21"/>
        </w:rPr>
        <w:t>универсальные учебные действия.</w:t>
      </w:r>
    </w:p>
    <w:p w:rsidR="000A3EF7" w:rsidRDefault="009B42BB">
      <w:pPr>
        <w:pStyle w:val="111"/>
        <w:shd w:val="clear" w:color="auto" w:fill="auto"/>
        <w:jc w:val="left"/>
      </w:pPr>
      <w:r>
        <w:rPr>
          <w:rStyle w:val="112"/>
          <w:b/>
          <w:bCs/>
          <w:i/>
          <w:iCs/>
        </w:rPr>
        <w:t>Самоорганизация: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планировать действия по решению учебной задачи для полу</w:t>
      </w:r>
      <w:r>
        <w:rPr>
          <w:rStyle w:val="21"/>
        </w:rPr>
        <w:softHyphen/>
        <w:t>ч</w:t>
      </w:r>
      <w:r>
        <w:rPr>
          <w:rStyle w:val="21"/>
        </w:rPr>
        <w:t>ения результата;</w:t>
      </w:r>
    </w:p>
    <w:p w:rsidR="000A3EF7" w:rsidRDefault="009B42BB">
      <w:pPr>
        <w:pStyle w:val="20"/>
        <w:shd w:val="clear" w:color="auto" w:fill="auto"/>
        <w:spacing w:before="0"/>
        <w:ind w:left="260" w:firstLine="0"/>
        <w:jc w:val="left"/>
      </w:pPr>
      <w:r>
        <w:rPr>
          <w:rStyle w:val="21"/>
        </w:rPr>
        <w:t xml:space="preserve">выстраивать последовательность выбранных действий. </w:t>
      </w:r>
      <w:r>
        <w:rPr>
          <w:rStyle w:val="26"/>
        </w:rPr>
        <w:t>Самоконтроль:</w:t>
      </w:r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устанавливать причины успеха/неудач учебной деятельности; корректировать свои учебные действия для преодоления ре</w:t>
      </w:r>
      <w:r>
        <w:rPr>
          <w:rStyle w:val="21"/>
        </w:rPr>
        <w:softHyphen/>
        <w:t>чевых и орфографических ошибок;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 xml:space="preserve">соотносить результат </w:t>
      </w:r>
      <w:r>
        <w:rPr>
          <w:rStyle w:val="21"/>
        </w:rPr>
        <w:t>деятельности с поставленной учебной задачей по выделению, характеристике, использованию языко</w:t>
      </w:r>
      <w:r>
        <w:rPr>
          <w:rStyle w:val="21"/>
        </w:rPr>
        <w:softHyphen/>
        <w:t>вых единиц;</w:t>
      </w: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находить ошибки, допущенные при работе с языковым мате</w:t>
      </w:r>
      <w:r>
        <w:rPr>
          <w:rStyle w:val="21"/>
        </w:rPr>
        <w:softHyphen/>
        <w:t>риалом, находить орфографические и пунктуационные ошиб</w:t>
      </w:r>
      <w:r>
        <w:rPr>
          <w:rStyle w:val="21"/>
        </w:rPr>
        <w:softHyphen/>
        <w:t>ки;</w:t>
      </w:r>
    </w:p>
    <w:p w:rsidR="000A3EF7" w:rsidRDefault="009B42BB">
      <w:pPr>
        <w:pStyle w:val="20"/>
        <w:shd w:val="clear" w:color="auto" w:fill="auto"/>
        <w:spacing w:before="0" w:after="152"/>
        <w:ind w:firstLine="260"/>
      </w:pPr>
      <w:r>
        <w:rPr>
          <w:rStyle w:val="21"/>
        </w:rPr>
        <w:t>сравнивать результаты своей деятельн</w:t>
      </w:r>
      <w:r>
        <w:rPr>
          <w:rStyle w:val="21"/>
        </w:rPr>
        <w:t>ости и деятельности одноклассников, объективно оценивать их по предложенным критериям.</w:t>
      </w:r>
    </w:p>
    <w:p w:rsidR="000A3EF7" w:rsidRDefault="009B42BB">
      <w:pPr>
        <w:pStyle w:val="33"/>
        <w:keepNext/>
        <w:keepLines/>
        <w:shd w:val="clear" w:color="auto" w:fill="auto"/>
        <w:spacing w:before="0" w:after="27" w:line="200" w:lineRule="exact"/>
        <w:ind w:left="260"/>
        <w:jc w:val="both"/>
      </w:pPr>
      <w:bookmarkStart w:id="27" w:name="bookmark27"/>
      <w:r>
        <w:rPr>
          <w:rStyle w:val="34"/>
          <w:b/>
          <w:bCs/>
        </w:rPr>
        <w:t>ПРЕДМЕТНЫЕ РЕЗУЛЬТАТЫ</w:t>
      </w:r>
      <w:bookmarkEnd w:id="27"/>
    </w:p>
    <w:p w:rsidR="000A3EF7" w:rsidRDefault="009B42BB">
      <w:pPr>
        <w:pStyle w:val="20"/>
        <w:shd w:val="clear" w:color="auto" w:fill="auto"/>
        <w:spacing w:before="0" w:after="136"/>
        <w:ind w:firstLine="260"/>
      </w:pPr>
      <w:r>
        <w:rPr>
          <w:rStyle w:val="21"/>
        </w:rPr>
        <w:t>Изучение учебного предмета «Родной язык (русский)» в те</w:t>
      </w:r>
      <w:r>
        <w:rPr>
          <w:rStyle w:val="21"/>
        </w:rPr>
        <w:softHyphen/>
        <w:t>чение четырёх лет обучения должно обеспечить воспитание ценностного отношения к родному язы</w:t>
      </w:r>
      <w:r>
        <w:rPr>
          <w:rStyle w:val="21"/>
        </w:rPr>
        <w:t>ку как отражению куль</w:t>
      </w:r>
      <w:r>
        <w:rPr>
          <w:rStyle w:val="21"/>
        </w:rPr>
        <w:softHyphen/>
        <w:t xml:space="preserve">туры, включение </w:t>
      </w:r>
      <w:r>
        <w:rPr>
          <w:rStyle w:val="21"/>
        </w:rPr>
        <w:lastRenderedPageBreak/>
        <w:t>учащихся в культурно-языковое простран</w:t>
      </w:r>
      <w:r>
        <w:rPr>
          <w:rStyle w:val="21"/>
        </w:rPr>
        <w:softHyphen/>
        <w:t>ство русского народа, осмысление красоты и величия русского языка; приобщение к литературному наследию русского наро</w:t>
      </w:r>
      <w:r>
        <w:rPr>
          <w:rStyle w:val="21"/>
        </w:rPr>
        <w:softHyphen/>
        <w:t>да; обогащение активного и пассивного словарного запаса, раз</w:t>
      </w:r>
      <w:r>
        <w:rPr>
          <w:rStyle w:val="21"/>
        </w:rPr>
        <w:softHyphen/>
        <w:t>в</w:t>
      </w:r>
      <w:r>
        <w:rPr>
          <w:rStyle w:val="21"/>
        </w:rPr>
        <w:t>итие у обучающихся культуры владения родным языком во всей полноте его функциональных возможностей в соответ</w:t>
      </w:r>
      <w:r>
        <w:rPr>
          <w:rStyle w:val="21"/>
        </w:rPr>
        <w:softHyphen/>
        <w:t>ствии с нормами устной и письменной речи, правилами рече</w:t>
      </w:r>
      <w:r>
        <w:rPr>
          <w:rStyle w:val="21"/>
        </w:rPr>
        <w:softHyphen/>
        <w:t>вого этикета; расширение знаний о родном языке как системе и как развивающемся явлении, фо</w:t>
      </w:r>
      <w:r>
        <w:rPr>
          <w:rStyle w:val="21"/>
        </w:rPr>
        <w:t>рмирование аналитических умений в отношении языковых единиц и текстов разных функ</w:t>
      </w:r>
      <w:r>
        <w:rPr>
          <w:rStyle w:val="21"/>
        </w:rPr>
        <w:softHyphen/>
        <w:t>ционально-смысловых типов и жанров.</w:t>
      </w:r>
    </w:p>
    <w:p w:rsidR="000A3EF7" w:rsidRDefault="009B42B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31"/>
        </w:tabs>
        <w:spacing w:after="23" w:line="220" w:lineRule="exact"/>
        <w:ind w:left="260"/>
        <w:jc w:val="both"/>
      </w:pPr>
      <w:bookmarkStart w:id="28" w:name="bookmark28"/>
      <w:r>
        <w:rPr>
          <w:rStyle w:val="25"/>
          <w:b/>
          <w:bCs/>
        </w:rPr>
        <w:t>класс</w:t>
      </w:r>
      <w:bookmarkEnd w:id="28"/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t>К концу обучения в 1 классе обучающийся научится: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 xml:space="preserve">— распознавать слова с национально-культурным компонентом значения, обозначающие </w:t>
      </w:r>
      <w:r>
        <w:rPr>
          <w:rStyle w:val="21"/>
        </w:rPr>
        <w:t>предметы традиционного русского быта (дом, одежда), понимать значение устаревших слов по указанной тематике;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—использовать словарные статьи учебного пособия для опре</w:t>
      </w:r>
      <w:r>
        <w:rPr>
          <w:rStyle w:val="21"/>
        </w:rPr>
        <w:softHyphen/>
        <w:t>деления лексического значения слова;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значение русских пословиц и поговорок, связа</w:t>
      </w:r>
      <w:r>
        <w:rPr>
          <w:rStyle w:val="21"/>
        </w:rPr>
        <w:t>н</w:t>
      </w:r>
      <w:r>
        <w:rPr>
          <w:rStyle w:val="21"/>
        </w:rPr>
        <w:softHyphen/>
        <w:t>ных с изученными темами;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осознавать важность соблюдения норм современного русско</w:t>
      </w:r>
      <w:r>
        <w:rPr>
          <w:rStyle w:val="21"/>
        </w:rPr>
        <w:softHyphen/>
        <w:t>го литературного языка для культурного человека;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—произносить слова с правильным ударением (в рамках изу</w:t>
      </w:r>
      <w:r>
        <w:rPr>
          <w:rStyle w:val="21"/>
        </w:rPr>
        <w:softHyphen/>
        <w:t>ченного);</w:t>
      </w:r>
    </w:p>
    <w:p w:rsidR="000A3EF7" w:rsidRDefault="009B42BB">
      <w:pPr>
        <w:pStyle w:val="20"/>
        <w:shd w:val="clear" w:color="auto" w:fill="auto"/>
        <w:spacing w:before="0"/>
        <w:ind w:firstLine="0"/>
        <w:jc w:val="left"/>
      </w:pPr>
      <w:r>
        <w:rPr>
          <w:rStyle w:val="21"/>
        </w:rPr>
        <w:t>—осознавать смыслоразличительную роль ударения; —соотносит</w:t>
      </w:r>
      <w:r>
        <w:rPr>
          <w:rStyle w:val="21"/>
        </w:rPr>
        <w:t>ь собственную и чужую речь с нормами современ</w:t>
      </w:r>
      <w:r>
        <w:rPr>
          <w:rStyle w:val="21"/>
        </w:rPr>
        <w:softHyphen/>
        <w:t>ного русского литературного языка (в рамках изученного); —выбирать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разли</w:t>
      </w:r>
      <w:r>
        <w:rPr>
          <w:rStyle w:val="21"/>
        </w:rPr>
        <w:t>чать этикетные формы обращения в официальной и не</w:t>
      </w:r>
      <w:r>
        <w:rPr>
          <w:rStyle w:val="21"/>
        </w:rPr>
        <w:softHyphen/>
        <w:t>официальной речевой ситуации;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—уместно использовать коммуникативные приёмы диалога (начало и завершение диалога и др.);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—владеть правилами корректного речевого поведения в ходе диалога;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—использовать в речи</w:t>
      </w:r>
      <w:r>
        <w:rPr>
          <w:rStyle w:val="21"/>
        </w:rPr>
        <w:t xml:space="preserve"> языковые средства для свободного вы</w:t>
      </w:r>
      <w:r>
        <w:rPr>
          <w:rStyle w:val="21"/>
        </w:rPr>
        <w:softHyphen/>
        <w:t>ражения мыслей и чувств на родном языке адекватно ситу</w:t>
      </w:r>
      <w:r>
        <w:rPr>
          <w:rStyle w:val="21"/>
        </w:rPr>
        <w:softHyphen/>
        <w:t>ации общения;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—владеть различными приёмами слушания научно-познава</w:t>
      </w:r>
      <w:r>
        <w:rPr>
          <w:rStyle w:val="21"/>
        </w:rPr>
        <w:softHyphen/>
        <w:t>тельных и художественных текстов об истории языка и куль</w:t>
      </w:r>
      <w:r>
        <w:rPr>
          <w:rStyle w:val="21"/>
        </w:rPr>
        <w:softHyphen/>
        <w:t>туре русского народа;</w:t>
      </w:r>
    </w:p>
    <w:p w:rsidR="000A3EF7" w:rsidRDefault="009B42BB">
      <w:pPr>
        <w:pStyle w:val="20"/>
        <w:shd w:val="clear" w:color="auto" w:fill="auto"/>
        <w:spacing w:before="0" w:after="136"/>
        <w:ind w:left="260"/>
      </w:pPr>
      <w:r>
        <w:rPr>
          <w:rStyle w:val="21"/>
        </w:rPr>
        <w:t>—анализировать инф</w:t>
      </w:r>
      <w:r>
        <w:rPr>
          <w:rStyle w:val="21"/>
        </w:rPr>
        <w:t>ормацию прочитанного и прослушанного текста: выделять в нём наиболее существенные факты.</w:t>
      </w:r>
    </w:p>
    <w:p w:rsidR="000A3EF7" w:rsidRDefault="009B42B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36"/>
        </w:tabs>
        <w:spacing w:after="28" w:line="220" w:lineRule="exact"/>
        <w:ind w:left="260"/>
        <w:jc w:val="both"/>
      </w:pPr>
      <w:bookmarkStart w:id="29" w:name="bookmark29"/>
      <w:r>
        <w:rPr>
          <w:rStyle w:val="25"/>
          <w:b/>
          <w:bCs/>
        </w:rPr>
        <w:t>класс</w:t>
      </w:r>
      <w:bookmarkEnd w:id="29"/>
    </w:p>
    <w:p w:rsidR="000A3EF7" w:rsidRDefault="009B42BB">
      <w:pPr>
        <w:pStyle w:val="20"/>
        <w:shd w:val="clear" w:color="auto" w:fill="auto"/>
        <w:spacing w:before="0"/>
        <w:ind w:firstLine="260"/>
        <w:jc w:val="left"/>
      </w:pPr>
      <w:r>
        <w:rPr>
          <w:rStyle w:val="21"/>
        </w:rPr>
        <w:t>К концу обучения во 2 классе обучающийся научится: —осознавать роль русского родного языка в постижении куль</w:t>
      </w:r>
      <w:r>
        <w:rPr>
          <w:rStyle w:val="21"/>
        </w:rPr>
        <w:softHyphen/>
        <w:t>туры своего народа;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lastRenderedPageBreak/>
        <w:t xml:space="preserve">—осознавать язык как </w:t>
      </w:r>
      <w:r>
        <w:rPr>
          <w:rStyle w:val="21"/>
        </w:rPr>
        <w:t>развивающееся явление, связанное с историей народа;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распознавать слова с национально-культурным компонентом значения, обозначающие предметы традиционного русского быта (одежда, еда, домашняя утварь, детские забавы, игры, игрушки), понимать значение устарев</w:t>
      </w:r>
      <w:r>
        <w:rPr>
          <w:rStyle w:val="21"/>
        </w:rPr>
        <w:t>ших слов по указанной тематике;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—использовать словарные статьи учебного пособия для опре</w:t>
      </w:r>
      <w:r>
        <w:rPr>
          <w:rStyle w:val="21"/>
        </w:rPr>
        <w:softHyphen/>
        <w:t>деления лексического значения слова;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—понимать значение русских пословиц и поговорок, крыла</w:t>
      </w:r>
      <w:r>
        <w:rPr>
          <w:rStyle w:val="21"/>
        </w:rPr>
        <w:softHyphen/>
        <w:t>тых выражений, связанных с изученными темами; правиль</w:t>
      </w:r>
      <w:r>
        <w:rPr>
          <w:rStyle w:val="21"/>
        </w:rPr>
        <w:softHyphen/>
        <w:t>но употреблять их в с</w:t>
      </w:r>
      <w:r>
        <w:rPr>
          <w:rStyle w:val="21"/>
        </w:rPr>
        <w:t>овременных ситуациях речевого обще</w:t>
      </w:r>
      <w:r>
        <w:rPr>
          <w:rStyle w:val="21"/>
        </w:rPr>
        <w:softHyphen/>
        <w:t>ния;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понимать значение фразеологических оборотов, отражаю</w:t>
      </w:r>
      <w:r>
        <w:rPr>
          <w:rStyle w:val="21"/>
        </w:rPr>
        <w:softHyphen/>
        <w:t>щих русскую культуру, менталитет русского народа, элемен</w:t>
      </w:r>
      <w:r>
        <w:rPr>
          <w:rStyle w:val="21"/>
        </w:rPr>
        <w:softHyphen/>
        <w:t>ты русского традиционного быта (в рамках изученных тем); осознавать уместность их употребления в современн</w:t>
      </w:r>
      <w:r>
        <w:rPr>
          <w:rStyle w:val="21"/>
        </w:rPr>
        <w:t>ых ситу</w:t>
      </w:r>
      <w:r>
        <w:rPr>
          <w:rStyle w:val="21"/>
        </w:rPr>
        <w:softHyphen/>
        <w:t>ациях речевого общения;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—произносить слова с правильным ударением (в рамках изу</w:t>
      </w:r>
      <w:r>
        <w:rPr>
          <w:rStyle w:val="21"/>
        </w:rPr>
        <w:softHyphen/>
        <w:t>ченного);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—осознавать смыслоразличительную роль ударения на приме</w:t>
      </w:r>
      <w:r>
        <w:rPr>
          <w:rStyle w:val="21"/>
        </w:rPr>
        <w:softHyphen/>
        <w:t>ре омографов;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—соблюдать основные лексические нормы современного рус</w:t>
      </w:r>
      <w:r>
        <w:rPr>
          <w:rStyle w:val="21"/>
        </w:rPr>
        <w:softHyphen/>
        <w:t>ского литературного языка: выбира</w:t>
      </w:r>
      <w:r>
        <w:rPr>
          <w:rStyle w:val="21"/>
        </w:rPr>
        <w:t>ть из нескольких воз</w:t>
      </w:r>
      <w:r>
        <w:rPr>
          <w:rStyle w:val="21"/>
        </w:rPr>
        <w:softHyphen/>
        <w:t>можных слов то слово, которое наиболее точно соответствует обозначаемому предмету или явлению реальной действитель</w:t>
      </w:r>
      <w:r>
        <w:rPr>
          <w:rStyle w:val="21"/>
        </w:rPr>
        <w:softHyphen/>
        <w:t>ности;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проводить синонимические замены с учётом особенностей текста;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—пользоваться учебными толковыми словарями для опре</w:t>
      </w:r>
      <w:r>
        <w:rPr>
          <w:rStyle w:val="21"/>
        </w:rPr>
        <w:t>деле</w:t>
      </w:r>
      <w:r>
        <w:rPr>
          <w:rStyle w:val="21"/>
        </w:rPr>
        <w:softHyphen/>
        <w:t>ния лексического значения слова;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—пользоваться учебными фразеологическими словарями, учебными словарями синонимов и антонимов для уточнения значения слов и выражений;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—пользоваться орфографическим словарём для определения нормативного написания слов;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—различать этикетные формы обращения в официальной и не</w:t>
      </w:r>
      <w:r>
        <w:rPr>
          <w:rStyle w:val="21"/>
        </w:rPr>
        <w:softHyphen/>
        <w:t>официальной речевой ситуации;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—владеть правилами корректного речевого поведения в ходе диалога;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—использовать коммуникативные приёмы устного общения: убеждение, уговаривание, похвалу, просьбу, извинен</w:t>
      </w:r>
      <w:r>
        <w:rPr>
          <w:rStyle w:val="21"/>
        </w:rPr>
        <w:t>ие, по</w:t>
      </w:r>
      <w:r>
        <w:rPr>
          <w:rStyle w:val="21"/>
        </w:rPr>
        <w:softHyphen/>
        <w:t>здравление;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—использовать в речи языковые средства для свободного вы</w:t>
      </w:r>
      <w:r>
        <w:rPr>
          <w:rStyle w:val="21"/>
        </w:rPr>
        <w:softHyphen/>
        <w:t>ражения мыслей и чувств на родном языке адекватно ситу</w:t>
      </w:r>
      <w:r>
        <w:rPr>
          <w:rStyle w:val="21"/>
        </w:rPr>
        <w:softHyphen/>
        <w:t>ации общения;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—владеть различными приёмами слушания научно-познава</w:t>
      </w:r>
      <w:r>
        <w:rPr>
          <w:rStyle w:val="21"/>
        </w:rPr>
        <w:softHyphen/>
        <w:t xml:space="preserve">тельных и художественных текстов об истории языка и о </w:t>
      </w:r>
      <w:r>
        <w:rPr>
          <w:rStyle w:val="21"/>
        </w:rPr>
        <w:t>культуре русского народа;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—анализировать информацию прочитанного и прослушанного текста: отличать главные факты от второстепенных; выде</w:t>
      </w:r>
      <w:r>
        <w:rPr>
          <w:rStyle w:val="21"/>
        </w:rPr>
        <w:softHyphen/>
        <w:t xml:space="preserve">лять наиболее </w:t>
      </w:r>
      <w:r>
        <w:rPr>
          <w:rStyle w:val="21"/>
        </w:rPr>
        <w:lastRenderedPageBreak/>
        <w:t>существенные факты; устанавливать логиче</w:t>
      </w:r>
      <w:r>
        <w:rPr>
          <w:rStyle w:val="21"/>
        </w:rPr>
        <w:softHyphen/>
        <w:t>скую связь между фактами;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строить устные сообщения различных видо</w:t>
      </w:r>
      <w:r>
        <w:rPr>
          <w:rStyle w:val="21"/>
        </w:rPr>
        <w:t>в: развёрнутый ответ, ответ-добавление, комментирование ответа или рабо</w:t>
      </w:r>
      <w:r>
        <w:rPr>
          <w:rStyle w:val="21"/>
        </w:rPr>
        <w:softHyphen/>
        <w:t>ты одноклассника;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создавать тексты-инструкции с опорой на предложенный текст;</w:t>
      </w:r>
    </w:p>
    <w:p w:rsidR="000A3EF7" w:rsidRDefault="009B42BB">
      <w:pPr>
        <w:pStyle w:val="20"/>
        <w:shd w:val="clear" w:color="auto" w:fill="auto"/>
        <w:spacing w:before="0" w:after="136"/>
        <w:ind w:left="260"/>
      </w:pPr>
      <w:r>
        <w:rPr>
          <w:rStyle w:val="21"/>
        </w:rPr>
        <w:t>—создавать тексты-повествования о посещении музеев, об уча</w:t>
      </w:r>
      <w:r>
        <w:rPr>
          <w:rStyle w:val="21"/>
        </w:rPr>
        <w:softHyphen/>
        <w:t>стии в народных праздниках.</w:t>
      </w:r>
    </w:p>
    <w:p w:rsidR="000A3EF7" w:rsidRDefault="009B42B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36"/>
        </w:tabs>
        <w:spacing w:after="28" w:line="220" w:lineRule="exact"/>
        <w:ind w:left="260"/>
        <w:jc w:val="both"/>
      </w:pPr>
      <w:bookmarkStart w:id="30" w:name="bookmark30"/>
      <w:r>
        <w:rPr>
          <w:rStyle w:val="25"/>
          <w:b/>
          <w:bCs/>
        </w:rPr>
        <w:t>класс</w:t>
      </w:r>
      <w:bookmarkEnd w:id="30"/>
    </w:p>
    <w:p w:rsidR="000A3EF7" w:rsidRDefault="009B42BB">
      <w:pPr>
        <w:pStyle w:val="20"/>
        <w:shd w:val="clear" w:color="auto" w:fill="auto"/>
        <w:spacing w:before="0"/>
        <w:ind w:left="260" w:firstLine="0"/>
        <w:jc w:val="left"/>
      </w:pPr>
      <w:r>
        <w:rPr>
          <w:rStyle w:val="21"/>
        </w:rPr>
        <w:t xml:space="preserve">К концу </w:t>
      </w:r>
      <w:r>
        <w:rPr>
          <w:rStyle w:val="21"/>
        </w:rPr>
        <w:t>обучения в 3 классе обучающийся научится: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осознавать национальное своеобразие, богатство, вырази</w:t>
      </w:r>
      <w:r>
        <w:rPr>
          <w:rStyle w:val="21"/>
        </w:rPr>
        <w:softHyphen/>
        <w:t>тельность русского языка;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—распознавать слова с национально-культурным компонентом значения (лексика, связанная с особенностями мировоспри</w:t>
      </w:r>
      <w:r>
        <w:rPr>
          <w:rStyle w:val="21"/>
        </w:rPr>
        <w:softHyphen/>
        <w:t>ятия и отношений меж</w:t>
      </w:r>
      <w:r>
        <w:rPr>
          <w:rStyle w:val="21"/>
        </w:rPr>
        <w:t>ду людьми; слова, называющие при</w:t>
      </w:r>
      <w:r>
        <w:rPr>
          <w:rStyle w:val="21"/>
        </w:rPr>
        <w:softHyphen/>
        <w:t>родные явления и растения; слова, называющие занятия людей; слова, называющие музыкальные инструменты);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распознавать русские традиционные сказочные образы, эпи</w:t>
      </w:r>
      <w:r>
        <w:rPr>
          <w:rStyle w:val="21"/>
        </w:rPr>
        <w:softHyphen/>
        <w:t>теты и сравнения; наблюдать особенности их употребления в произ</w:t>
      </w:r>
      <w:r>
        <w:rPr>
          <w:rStyle w:val="21"/>
        </w:rPr>
        <w:t>ведениях устного народного творчества и произведе</w:t>
      </w:r>
      <w:r>
        <w:rPr>
          <w:rStyle w:val="21"/>
        </w:rPr>
        <w:softHyphen/>
        <w:t>ниях детской художественной литературы;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—использовать словарные статьи учебного пособия для опре</w:t>
      </w:r>
      <w:r>
        <w:rPr>
          <w:rStyle w:val="21"/>
        </w:rPr>
        <w:softHyphen/>
        <w:t>деления лексического значения слова;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—понимать значение русских пословиц и поговорок, крыла</w:t>
      </w:r>
      <w:r>
        <w:rPr>
          <w:rStyle w:val="21"/>
        </w:rPr>
        <w:softHyphen/>
        <w:t>тых выражений, св</w:t>
      </w:r>
      <w:r>
        <w:rPr>
          <w:rStyle w:val="21"/>
        </w:rPr>
        <w:t>язанных с изученными темами; правиль</w:t>
      </w:r>
      <w:r>
        <w:rPr>
          <w:rStyle w:val="21"/>
        </w:rPr>
        <w:softHyphen/>
        <w:t>но употреблять их в современных ситуациях речевого обще</w:t>
      </w:r>
      <w:r>
        <w:rPr>
          <w:rStyle w:val="21"/>
        </w:rPr>
        <w:softHyphen/>
        <w:t>ния;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значение фразеологических оборотов, отражаю</w:t>
      </w:r>
      <w:r>
        <w:rPr>
          <w:rStyle w:val="21"/>
        </w:rPr>
        <w:softHyphen/>
        <w:t>щих русскую культуру, менталитет русского народа, элемен</w:t>
      </w:r>
      <w:r>
        <w:rPr>
          <w:rStyle w:val="21"/>
        </w:rPr>
        <w:softHyphen/>
        <w:t>ты русского традиционного быта (в рамках изученн</w:t>
      </w:r>
      <w:r>
        <w:rPr>
          <w:rStyle w:val="21"/>
        </w:rPr>
        <w:t>ых тем); осознавать уместность их употребления в современных ситу</w:t>
      </w:r>
      <w:r>
        <w:rPr>
          <w:rStyle w:val="21"/>
        </w:rPr>
        <w:softHyphen/>
        <w:t>ациях речевого общения;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—соблюдать на письме и в устной речи нормы современного русского литературного языка (в рамках изученного);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—произносить слова с правильным ударением (в рамках изу</w:t>
      </w:r>
      <w:r>
        <w:rPr>
          <w:rStyle w:val="21"/>
        </w:rPr>
        <w:softHyphen/>
        <w:t>че</w:t>
      </w:r>
      <w:r>
        <w:rPr>
          <w:rStyle w:val="21"/>
        </w:rPr>
        <w:t>нного);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—использовать учебный орфоэпический словарь для определе</w:t>
      </w:r>
      <w:r>
        <w:rPr>
          <w:rStyle w:val="21"/>
        </w:rPr>
        <w:softHyphen/>
        <w:t>ния нормативного произношения слова, вариантов произно</w:t>
      </w:r>
      <w:r>
        <w:rPr>
          <w:rStyle w:val="21"/>
        </w:rPr>
        <w:softHyphen/>
        <w:t>шения;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—выбирать из нескольких возможных слов то слово, которое наиболее точно соответствует обозначаемому предмету или явлению реальной</w:t>
      </w:r>
      <w:r>
        <w:rPr>
          <w:rStyle w:val="21"/>
        </w:rPr>
        <w:t xml:space="preserve"> действительности;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проводить синонимические замены с учётом особенностей текста;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правильно употреблять отдельные формы множественного числа имён существительных;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—выявлять и исправлять в устной речи типичные грамматиче</w:t>
      </w:r>
      <w:r>
        <w:rPr>
          <w:rStyle w:val="21"/>
        </w:rPr>
        <w:softHyphen/>
        <w:t xml:space="preserve">ские ошибки, связанные с нарушением </w:t>
      </w:r>
      <w:r>
        <w:rPr>
          <w:rStyle w:val="21"/>
        </w:rPr>
        <w:t>согласования имени существительного и имени прилагательного в числе, роде, падеже;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lastRenderedPageBreak/>
        <w:t>—пользоваться учебными толковыми словарями для определе</w:t>
      </w:r>
      <w:r>
        <w:rPr>
          <w:rStyle w:val="21"/>
        </w:rPr>
        <w:softHyphen/>
        <w:t>ния лексического значения слова;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—пользоваться орфографическим словарём для определения нормативного написания слов;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различать этикетные формы обращения в официальной и не</w:t>
      </w:r>
      <w:r>
        <w:rPr>
          <w:rStyle w:val="21"/>
        </w:rPr>
        <w:softHyphen/>
        <w:t>официальной речевой ситуации;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—владеть правилами корректного речевого поведения в ходе диалога;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использовать коммуникативные приёмы устного общения: убеждение, уговаривание, похвалу, просьбу, извинение</w:t>
      </w:r>
      <w:r>
        <w:rPr>
          <w:rStyle w:val="21"/>
        </w:rPr>
        <w:t>, по</w:t>
      </w:r>
      <w:r>
        <w:rPr>
          <w:rStyle w:val="21"/>
        </w:rPr>
        <w:softHyphen/>
        <w:t>здравление;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—выражать мысли и чувства на родном языке в соответствии с ситуацией общения;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—владеть различными приёмами слушания научно-познава</w:t>
      </w:r>
      <w:r>
        <w:rPr>
          <w:rStyle w:val="21"/>
        </w:rPr>
        <w:softHyphen/>
        <w:t>тельных и художественных текстов об истории языка и о культуре русского народа;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—анализировать информацию пр</w:t>
      </w:r>
      <w:r>
        <w:rPr>
          <w:rStyle w:val="21"/>
        </w:rPr>
        <w:t>очитанного и прослушанного текста: отличать главные факты от второстепенных, выде</w:t>
      </w:r>
      <w:r>
        <w:rPr>
          <w:rStyle w:val="21"/>
        </w:rPr>
        <w:softHyphen/>
        <w:t>лять наиболее существенные факты, устанавливать логиче</w:t>
      </w:r>
      <w:r>
        <w:rPr>
          <w:rStyle w:val="21"/>
        </w:rPr>
        <w:softHyphen/>
        <w:t>скую связь между фактами;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—проводить смысловой анализ фольклорных и художествен</w:t>
      </w:r>
      <w:r>
        <w:rPr>
          <w:rStyle w:val="21"/>
        </w:rPr>
        <w:softHyphen/>
        <w:t>ных текстов или их фрагментов (народных</w:t>
      </w:r>
      <w:r>
        <w:rPr>
          <w:rStyle w:val="21"/>
        </w:rPr>
        <w:t xml:space="preserve"> и литературных сказок, рассказов, загадок, пословиц, притч и т. п.), опреде</w:t>
      </w:r>
      <w:r>
        <w:rPr>
          <w:rStyle w:val="21"/>
        </w:rPr>
        <w:softHyphen/>
        <w:t>лять языковые особенности текстов;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—выявлять и исправлять речевые ошибки в устной речи;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—создавать тексты-повествования об участии в мастер-клас</w:t>
      </w:r>
      <w:r>
        <w:rPr>
          <w:rStyle w:val="21"/>
        </w:rPr>
        <w:softHyphen/>
        <w:t>сах, связанных с народными промысл</w:t>
      </w:r>
      <w:r>
        <w:rPr>
          <w:rStyle w:val="21"/>
        </w:rPr>
        <w:t>ами;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—создавать тексты-рассуждения с использованием различных способов аргументации;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—оценивать устные и письменные речевые высказывания с точки зрения точного, уместного и выразительного слово</w:t>
      </w:r>
      <w:r>
        <w:rPr>
          <w:rStyle w:val="21"/>
        </w:rPr>
        <w:softHyphen/>
        <w:t>употребления;</w:t>
      </w:r>
    </w:p>
    <w:p w:rsidR="000A3EF7" w:rsidRDefault="009B42BB">
      <w:pPr>
        <w:pStyle w:val="20"/>
        <w:shd w:val="clear" w:color="auto" w:fill="auto"/>
        <w:spacing w:before="0"/>
        <w:ind w:left="240" w:hanging="240"/>
      </w:pPr>
      <w:r>
        <w:rPr>
          <w:rStyle w:val="21"/>
        </w:rPr>
        <w:t>—редактировать письменный текст с целью исправле</w:t>
      </w:r>
      <w:r>
        <w:rPr>
          <w:rStyle w:val="21"/>
        </w:rPr>
        <w:t>ния рече</w:t>
      </w:r>
      <w:r>
        <w:rPr>
          <w:rStyle w:val="21"/>
        </w:rPr>
        <w:softHyphen/>
        <w:t>вых ошибок или с целью более точной передачи смысла.</w:t>
      </w:r>
    </w:p>
    <w:p w:rsidR="000A3EF7" w:rsidRDefault="009B42BB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50"/>
        </w:tabs>
        <w:spacing w:after="28" w:line="220" w:lineRule="exact"/>
        <w:ind w:left="260"/>
        <w:jc w:val="both"/>
      </w:pPr>
      <w:bookmarkStart w:id="31" w:name="bookmark31"/>
      <w:r>
        <w:rPr>
          <w:rStyle w:val="25"/>
          <w:b/>
          <w:bCs/>
        </w:rPr>
        <w:t>класс</w:t>
      </w:r>
      <w:bookmarkEnd w:id="31"/>
    </w:p>
    <w:p w:rsidR="000A3EF7" w:rsidRDefault="009B42BB">
      <w:pPr>
        <w:pStyle w:val="20"/>
        <w:shd w:val="clear" w:color="auto" w:fill="auto"/>
        <w:spacing w:before="0"/>
        <w:ind w:left="260" w:firstLine="0"/>
        <w:jc w:val="left"/>
      </w:pPr>
      <w:r>
        <w:rPr>
          <w:rStyle w:val="21"/>
        </w:rPr>
        <w:t>К концу обучения в 4 классе обучающийся научится: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распознавать слова с национально-культурным компонентом значения (лексика, связанная с особенностями мировоспри</w:t>
      </w:r>
      <w:r>
        <w:rPr>
          <w:rStyle w:val="21"/>
        </w:rPr>
        <w:softHyphen/>
        <w:t xml:space="preserve">ятия и отношений между </w:t>
      </w:r>
      <w:r>
        <w:rPr>
          <w:rStyle w:val="21"/>
        </w:rPr>
        <w:t>людьми; с качествами и чувствами людей; родственными отношениями);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распознавать русские традиционные сказочные образы, по</w:t>
      </w:r>
      <w:r>
        <w:rPr>
          <w:rStyle w:val="21"/>
        </w:rPr>
        <w:softHyphen/>
        <w:t>нимать значение эпитетов и сравнений в произведениях уст</w:t>
      </w:r>
      <w:r>
        <w:rPr>
          <w:rStyle w:val="21"/>
        </w:rPr>
        <w:softHyphen/>
        <w:t>ного народного творчества и произведениях детской художе</w:t>
      </w:r>
      <w:r>
        <w:rPr>
          <w:rStyle w:val="21"/>
        </w:rPr>
        <w:softHyphen/>
        <w:t>ственной литературы;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осознавать уместность употребления эпитетов и сравнений в речи;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—использовать словарные статьи учебного пособия для опре</w:t>
      </w:r>
      <w:r>
        <w:rPr>
          <w:rStyle w:val="21"/>
        </w:rPr>
        <w:softHyphen/>
        <w:t>деления лексического значения слова;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lastRenderedPageBreak/>
        <w:t>—понимать значение русских пословиц и поговорок, крылатых выражений, связанных с изученными темам</w:t>
      </w:r>
      <w:r>
        <w:rPr>
          <w:rStyle w:val="21"/>
        </w:rPr>
        <w:t>и; правильно употреблять их в современных ситуациях речевого общения;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понимать значение фразеологических оборотов, отражаю</w:t>
      </w:r>
      <w:r>
        <w:rPr>
          <w:rStyle w:val="21"/>
        </w:rPr>
        <w:softHyphen/>
        <w:t>щих русскую культуру, менталитет русского народа, элемен</w:t>
      </w:r>
      <w:r>
        <w:rPr>
          <w:rStyle w:val="21"/>
        </w:rPr>
        <w:softHyphen/>
        <w:t>ты русского традиционного быта (в рамках изученных тем); осознавать уместнос</w:t>
      </w:r>
      <w:r>
        <w:rPr>
          <w:rStyle w:val="21"/>
        </w:rPr>
        <w:t>ть их употребления в современных ситу</w:t>
      </w:r>
      <w:r>
        <w:rPr>
          <w:rStyle w:val="21"/>
        </w:rPr>
        <w:softHyphen/>
        <w:t>ациях речевого общения;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—соотносить собственную и чужую речь с нормами современ</w:t>
      </w:r>
      <w:r>
        <w:rPr>
          <w:rStyle w:val="21"/>
        </w:rPr>
        <w:softHyphen/>
        <w:t>ного русского литературного языка (в рамках изученного);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—соблюдать на письме и в устной речи нормы современного русского литературного яз</w:t>
      </w:r>
      <w:r>
        <w:rPr>
          <w:rStyle w:val="21"/>
        </w:rPr>
        <w:t>ыка (в рамках изученного);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—произносить слова с правильным ударением (в рамках изу</w:t>
      </w:r>
      <w:r>
        <w:rPr>
          <w:rStyle w:val="21"/>
        </w:rPr>
        <w:softHyphen/>
        <w:t>ченного);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—выбирать из нескольких возможных слов то слово, которое наиболее точно соответствует обозначаемому предмету или явлению реальной действительности;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проводить синон</w:t>
      </w:r>
      <w:r>
        <w:rPr>
          <w:rStyle w:val="21"/>
        </w:rPr>
        <w:t>имические замены с учётом особенностей текста;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60"/>
      </w:pPr>
      <w:r>
        <w:rPr>
          <w:rStyle w:val="21"/>
        </w:rPr>
        <w:t>заменять синонимическими конструкциями отдельные гла</w:t>
      </w:r>
      <w:r>
        <w:rPr>
          <w:rStyle w:val="21"/>
        </w:rPr>
        <w:softHyphen/>
        <w:t>голы, у которых нет формы 1-го лица единственного числа настоящего и будущего времени;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—выявлять и исправлять в устной речи типичные грамматиче</w:t>
      </w:r>
      <w:r>
        <w:rPr>
          <w:rStyle w:val="21"/>
        </w:rPr>
        <w:softHyphen/>
        <w:t>ские ошибки,</w:t>
      </w:r>
      <w:r>
        <w:rPr>
          <w:rStyle w:val="21"/>
        </w:rPr>
        <w:t xml:space="preserve"> связанные с нарушением координации подле</w:t>
      </w:r>
      <w:r>
        <w:rPr>
          <w:rStyle w:val="21"/>
        </w:rPr>
        <w:softHyphen/>
        <w:t>жащего и сказуемого в числе, роде (если сказуемое выраже</w:t>
      </w:r>
      <w:r>
        <w:rPr>
          <w:rStyle w:val="21"/>
        </w:rPr>
        <w:softHyphen/>
        <w:t>но глаголом в форме прошедшего времени);</w:t>
      </w:r>
    </w:p>
    <w:p w:rsidR="000A3EF7" w:rsidRDefault="009B42BB">
      <w:pPr>
        <w:pStyle w:val="20"/>
        <w:shd w:val="clear" w:color="auto" w:fill="auto"/>
        <w:spacing w:before="0"/>
        <w:ind w:left="260"/>
      </w:pPr>
      <w:r>
        <w:rPr>
          <w:rStyle w:val="21"/>
        </w:rPr>
        <w:t>—редактировать письменный текст с целью исправления грам</w:t>
      </w:r>
      <w:r>
        <w:rPr>
          <w:rStyle w:val="21"/>
        </w:rPr>
        <w:softHyphen/>
        <w:t>матических ошибок;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соблюдать изученные орфографические и пу</w:t>
      </w:r>
      <w:r>
        <w:rPr>
          <w:rStyle w:val="21"/>
        </w:rPr>
        <w:t>нктуационные нормы при записи собственного текста (в рамках изученного);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—пользоваться учебными толковыми словарями для определе</w:t>
      </w:r>
      <w:r>
        <w:rPr>
          <w:rStyle w:val="21"/>
        </w:rPr>
        <w:softHyphen/>
        <w:t>ния лексического значения слова, для уточнения нормы фор</w:t>
      </w:r>
      <w:r>
        <w:rPr>
          <w:rStyle w:val="21"/>
        </w:rPr>
        <w:softHyphen/>
        <w:t>мообразования;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 xml:space="preserve">—пользоваться орфографическим словарём для определения </w:t>
      </w:r>
      <w:r>
        <w:rPr>
          <w:rStyle w:val="21"/>
        </w:rPr>
        <w:t>нормативного написания слов;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пользоваться учебным этимологическим словарём для уточ</w:t>
      </w:r>
      <w:r>
        <w:rPr>
          <w:rStyle w:val="21"/>
        </w:rPr>
        <w:softHyphen/>
        <w:t>нения происхождения слова;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различать этикетные формы обращения в официальной и не</w:t>
      </w:r>
      <w:r>
        <w:rPr>
          <w:rStyle w:val="21"/>
        </w:rPr>
        <w:softHyphen/>
        <w:t>официальной речевой ситуации;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—владеть правилами корректного речевого поведения в ходе диа</w:t>
      </w:r>
      <w:r>
        <w:rPr>
          <w:rStyle w:val="21"/>
        </w:rPr>
        <w:t>лога;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использовать коммуникативные приёмы устного общения: убеждение, уговаривание, похвалу, просьбу, извинение, по</w:t>
      </w:r>
      <w:r>
        <w:rPr>
          <w:rStyle w:val="21"/>
        </w:rPr>
        <w:softHyphen/>
        <w:t>здравление;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—выражать мысли и чувства на родном языке в соответствии с ситуацией общения;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—строить устные сообщения различных видов: развёрн</w:t>
      </w:r>
      <w:r>
        <w:rPr>
          <w:rStyle w:val="21"/>
        </w:rPr>
        <w:t>утый ответ, ответ-добавление, комментирование ответа или рабо</w:t>
      </w:r>
      <w:r>
        <w:rPr>
          <w:rStyle w:val="21"/>
        </w:rPr>
        <w:softHyphen/>
        <w:t>ты одноклассника, мини-доклад;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lastRenderedPageBreak/>
        <w:t>—владеть различными приёмами слушания научно-познава</w:t>
      </w:r>
      <w:r>
        <w:rPr>
          <w:rStyle w:val="21"/>
        </w:rPr>
        <w:softHyphen/>
        <w:t>тельных и художественных текстов об истории языка и о культуре русского народа;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—владеть различными видами чте</w:t>
      </w:r>
      <w:r>
        <w:rPr>
          <w:rStyle w:val="21"/>
        </w:rPr>
        <w:t>ния (изучающим и поиско</w:t>
      </w:r>
      <w:r>
        <w:rPr>
          <w:rStyle w:val="21"/>
        </w:rPr>
        <w:softHyphen/>
        <w:t>вым) научно-познавательных и художественных текстов об истории языка и культуре русского народа;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—анализировать информацию прочитанного и прослушанного текста: отличать главные факты от второстепенных, выде</w:t>
      </w:r>
      <w:r>
        <w:rPr>
          <w:rStyle w:val="21"/>
        </w:rPr>
        <w:softHyphen/>
        <w:t>лять наиболее существенны</w:t>
      </w:r>
      <w:r>
        <w:rPr>
          <w:rStyle w:val="21"/>
        </w:rPr>
        <w:t>е факты, устанавливать логиче</w:t>
      </w:r>
      <w:r>
        <w:rPr>
          <w:rStyle w:val="21"/>
        </w:rPr>
        <w:softHyphen/>
        <w:t>скую связь между фактами;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—соотносить части прочитанного или прослушанного текста: устанавливать причинно-следственные отношения этих ча</w:t>
      </w:r>
      <w:r>
        <w:rPr>
          <w:rStyle w:val="21"/>
        </w:rPr>
        <w:softHyphen/>
        <w:t>стей, логические связи между абзацами текста;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—составлять план текста, не разделённого на</w:t>
      </w:r>
      <w:r>
        <w:rPr>
          <w:rStyle w:val="21"/>
        </w:rPr>
        <w:t xml:space="preserve"> абзацы;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 w:line="235" w:lineRule="exact"/>
        <w:ind w:left="240" w:hanging="240"/>
      </w:pPr>
      <w:r>
        <w:rPr>
          <w:rStyle w:val="21"/>
        </w:rPr>
        <w:t>приводить объяснения заголовка текста;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—владеть приёмами работы с примечаниями к тексту;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>—владеть умениями информационной переработки прослу</w:t>
      </w:r>
      <w:r>
        <w:rPr>
          <w:rStyle w:val="21"/>
        </w:rPr>
        <w:softHyphen/>
        <w:t>шанного или прочитанного текста: пересказывать текст с изменением лица;</w:t>
      </w:r>
    </w:p>
    <w:p w:rsidR="000A3EF7" w:rsidRDefault="009B42BB">
      <w:pPr>
        <w:pStyle w:val="20"/>
        <w:shd w:val="clear" w:color="auto" w:fill="auto"/>
        <w:spacing w:before="0" w:line="235" w:lineRule="exact"/>
        <w:ind w:left="240" w:hanging="240"/>
      </w:pPr>
      <w:r>
        <w:rPr>
          <w:rStyle w:val="21"/>
        </w:rPr>
        <w:t xml:space="preserve">—создавать тексты-повествования о </w:t>
      </w:r>
      <w:r>
        <w:rPr>
          <w:rStyle w:val="21"/>
        </w:rPr>
        <w:t>посещении музеев, об уча</w:t>
      </w:r>
      <w:r>
        <w:rPr>
          <w:rStyle w:val="21"/>
        </w:rPr>
        <w:softHyphen/>
        <w:t>стии в народных праздниках, об участии в мастер-классах, связанных с народными промыслами;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создавать текст как результат собственного мини-исследова</w:t>
      </w:r>
      <w:r>
        <w:rPr>
          <w:rStyle w:val="21"/>
        </w:rPr>
        <w:softHyphen/>
        <w:t>ния; оформлять сообщение в письменной форме и представ</w:t>
      </w:r>
      <w:r>
        <w:rPr>
          <w:rStyle w:val="21"/>
        </w:rPr>
        <w:softHyphen/>
        <w:t>лять его в устной форме;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оц</w:t>
      </w:r>
      <w:r>
        <w:rPr>
          <w:rStyle w:val="21"/>
        </w:rPr>
        <w:t>енивать устные и письменные речевые высказывания с точки зрения точного, уместного и выразительного слово</w:t>
      </w:r>
      <w:r>
        <w:rPr>
          <w:rStyle w:val="21"/>
        </w:rPr>
        <w:softHyphen/>
        <w:t>употребления;</w:t>
      </w:r>
    </w:p>
    <w:p w:rsidR="000A3EF7" w:rsidRDefault="009B42BB">
      <w:pPr>
        <w:pStyle w:val="20"/>
        <w:numPr>
          <w:ilvl w:val="0"/>
          <w:numId w:val="5"/>
        </w:numPr>
        <w:shd w:val="clear" w:color="auto" w:fill="auto"/>
        <w:tabs>
          <w:tab w:val="left" w:pos="327"/>
        </w:tabs>
        <w:spacing w:before="0"/>
        <w:ind w:left="240" w:hanging="240"/>
      </w:pPr>
      <w:r>
        <w:rPr>
          <w:rStyle w:val="21"/>
        </w:rPr>
        <w:t>редактировать предлагаемый письменный текст с целью ис</w:t>
      </w:r>
      <w:r>
        <w:rPr>
          <w:rStyle w:val="21"/>
        </w:rPr>
        <w:softHyphen/>
        <w:t>правления речевых ошибок или с целью более точной пере</w:t>
      </w:r>
      <w:r>
        <w:rPr>
          <w:rStyle w:val="21"/>
        </w:rPr>
        <w:softHyphen/>
        <w:t>дачи смысла;</w:t>
      </w:r>
    </w:p>
    <w:p w:rsidR="000A3EF7" w:rsidRDefault="009B42BB">
      <w:pPr>
        <w:pStyle w:val="20"/>
        <w:shd w:val="clear" w:color="auto" w:fill="auto"/>
        <w:spacing w:before="0"/>
        <w:ind w:left="240" w:hanging="240"/>
        <w:sectPr w:rsidR="000A3EF7">
          <w:pgSz w:w="7824" w:h="12019"/>
          <w:pgMar w:top="704" w:right="707" w:bottom="1071" w:left="713" w:header="0" w:footer="3" w:gutter="0"/>
          <w:cols w:space="720"/>
          <w:noEndnote/>
          <w:docGrid w:linePitch="360"/>
        </w:sectPr>
      </w:pPr>
      <w:r>
        <w:rPr>
          <w:rStyle w:val="21"/>
        </w:rPr>
        <w:t>—редактировать собственные тексты с целью совершенствова</w:t>
      </w:r>
      <w:r>
        <w:rPr>
          <w:rStyle w:val="21"/>
        </w:rPr>
        <w:softHyphen/>
        <w:t>ния их содержания и формы; сопоставлять первоначальный и отредактированный тексты.</w:t>
      </w:r>
    </w:p>
    <w:p w:rsidR="000A3EF7" w:rsidRDefault="009B42BB">
      <w:pPr>
        <w:pStyle w:val="10"/>
        <w:keepNext/>
        <w:keepLines/>
        <w:shd w:val="clear" w:color="auto" w:fill="auto"/>
        <w:spacing w:after="204" w:line="220" w:lineRule="exact"/>
        <w:jc w:val="left"/>
      </w:pPr>
      <w:bookmarkStart w:id="32" w:name="bookmark32"/>
      <w:r>
        <w:rPr>
          <w:rStyle w:val="11"/>
          <w:b/>
          <w:bCs/>
        </w:rPr>
        <w:lastRenderedPageBreak/>
        <w:t>ТЕМАТИЧЕСКОЕ ПЛАНИРОВАНИЕ</w:t>
      </w:r>
      <w:bookmarkEnd w:id="32"/>
    </w:p>
    <w:p w:rsidR="000A3EF7" w:rsidRDefault="000A3EF7">
      <w:pPr>
        <w:pStyle w:val="121"/>
        <w:shd w:val="clear" w:color="auto" w:fill="auto"/>
        <w:spacing w:before="0" w:line="20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position:absolute;margin-left:-2.15pt;margin-top:-24.7pt;width:12.95pt;height:148.3pt;z-index:-125829376;mso-wrap-distance-left:5pt;mso-wrap-distance-right:10.1pt;mso-wrap-distance-bottom:192.5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130"/>
                    <w:shd w:val="clear" w:color="auto" w:fill="auto"/>
                    <w:spacing w:line="160" w:lineRule="exact"/>
                  </w:pPr>
                  <w:r>
                    <w:rPr>
                      <w:rStyle w:val="13Exact0"/>
                    </w:rPr>
                    <w:t>РОДНОЙ ЯЗЫК (РУССКИЙ). 1—4 классы</w:t>
                  </w:r>
                </w:p>
              </w:txbxContent>
            </v:textbox>
            <w10:wrap type="square" side="right" anchorx="margin"/>
          </v:shape>
        </w:pict>
      </w:r>
      <w:r w:rsidR="009B42BB">
        <w:rPr>
          <w:rStyle w:val="122"/>
          <w:b/>
          <w:bCs/>
        </w:rPr>
        <w:t>1 КЛАСС (33 ЧАСА)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29pt"/>
              </w:rPr>
              <w:t>Тема,</w:t>
            </w:r>
          </w:p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60" w:line="180" w:lineRule="exact"/>
              <w:ind w:firstLine="0"/>
              <w:jc w:val="left"/>
            </w:pPr>
            <w:r>
              <w:rPr>
                <w:rStyle w:val="29pt"/>
              </w:rPr>
              <w:t>раздел</w:t>
            </w:r>
            <w:r>
              <w:rPr>
                <w:rStyle w:val="29pt"/>
              </w:rPr>
              <w:t xml:space="preserve">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29pt"/>
              </w:rPr>
              <w:t>Программное</w:t>
            </w:r>
          </w:p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60" w:line="180" w:lineRule="exact"/>
              <w:ind w:firstLine="0"/>
              <w:jc w:val="center"/>
            </w:pPr>
            <w:r>
              <w:rPr>
                <w:rStyle w:val="29pt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4114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pt"/>
              </w:rPr>
              <w:t>Секреты речи и текста (8 ч</w:t>
            </w:r>
            <w:r>
              <w:rPr>
                <w:rStyle w:val="29pt"/>
                <w:vertAlign w:val="superscript"/>
              </w:rPr>
              <w:footnoteReference w:id="1"/>
            </w:r>
            <w:r>
              <w:rPr>
                <w:rStyle w:val="29pt"/>
              </w:rPr>
              <w:t>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"/>
              </w:rPr>
              <w:t>Общение. Устная и письменная речь 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Учебный диалог на основе анализа иллюстраций и текста учебника, в ходе которого</w:t>
            </w:r>
            <w:r>
              <w:rPr>
                <w:rStyle w:val="295pt"/>
              </w:rPr>
              <w:t xml:space="preserve"> учащиеся определяют, когда, с какой целью, в каких ситуациях люди пользуются речью. Коллективное формулирование вывода о непосредственном речевом сопровождении всех видов дея</w:t>
            </w:r>
            <w:r>
              <w:rPr>
                <w:rStyle w:val="295pt"/>
              </w:rPr>
              <w:softHyphen/>
              <w:t>тельности человека.</w:t>
            </w:r>
          </w:p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Работа с иллюстрациями учебника. Беседа о видах речевой деят</w:t>
            </w:r>
            <w:r>
              <w:rPr>
                <w:rStyle w:val="295pt"/>
              </w:rPr>
              <w:t>ельно</w:t>
            </w:r>
            <w:r>
              <w:rPr>
                <w:rStyle w:val="295pt"/>
              </w:rPr>
              <w:softHyphen/>
              <w:t>сти, их разграничение (говорение, слушание, чтение и письмо). Коллективное формулирование вывода о том, какие виды речевой деятельности относятся к письменным формам речи, а какие к устным. Работа с книгой. Комментирование значений пословиц о силе сл</w:t>
            </w:r>
            <w:r>
              <w:rPr>
                <w:rStyle w:val="295pt"/>
              </w:rPr>
              <w:t>ова. Организация дискуссии, побуждающей учащихся к размышлению о важности внимательного, вдумчивого отношения к слову.</w:t>
            </w:r>
          </w:p>
          <w:p w:rsidR="000A3EF7" w:rsidRDefault="009B42BB">
            <w:pPr>
              <w:pStyle w:val="20"/>
              <w:framePr w:w="10152" w:wrap="notBeside" w:vAnchor="text" w:hAnchor="text" w:xAlign="center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Учебный диалог на основе анализа иллюстраций учебника, направлен</w:t>
            </w:r>
            <w:r>
              <w:rPr>
                <w:rStyle w:val="295pt"/>
              </w:rPr>
              <w:softHyphen/>
              <w:t>ный на осмысление роли мимики и жестов в общении людей. Обсуждение распр</w:t>
            </w:r>
            <w:r>
              <w:rPr>
                <w:rStyle w:val="295pt"/>
              </w:rPr>
              <w:t>остранённых, часто используемых жестов, которые сопровождают и дополняют нашу речь (жесты приветствия, прощания, согласия, одобрения и др.), их роли, ситуаций, когда люди к ним прибегают.</w:t>
            </w:r>
          </w:p>
        </w:tc>
      </w:tr>
    </w:tbl>
    <w:p w:rsidR="000A3EF7" w:rsidRDefault="000A3EF7">
      <w:pPr>
        <w:framePr w:w="10152" w:wrap="notBeside" w:vAnchor="text" w:hAnchor="text" w:xAlign="center" w:y="1"/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019" w:h="7824" w:orient="landscape"/>
          <w:pgMar w:top="665" w:right="715" w:bottom="622" w:left="715" w:header="0" w:footer="3" w:gutter="0"/>
          <w:pgNumType w:start="26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Работа в паре: выполнение игровых упражнений, направленных на осмысление роли, места мимики и жестов в человеческом общении, умение </w:t>
            </w:r>
            <w:r>
              <w:rPr>
                <w:rStyle w:val="295pt"/>
              </w:rPr>
              <w:t>распознавать настроение, чувства человека по его мимике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467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Стандартные обороты речи для участия в диалоге: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Как приветство</w:t>
            </w:r>
            <w:r>
              <w:rPr>
                <w:rStyle w:val="295pt"/>
              </w:rPr>
              <w:softHyphen/>
              <w:t>вать взрослого и сверстника?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Как вежливо попросить?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Как похвалить товарища?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Как правильно отблагодарить? Этикетные формы обращения в оф</w:t>
            </w:r>
            <w:r>
              <w:rPr>
                <w:rStyle w:val="295pt"/>
              </w:rPr>
              <w:t>ициальной и неофициальной речевой ситуации 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Анализ речевых ситуаций с точки зрения употребления формул речевого этикета. Работа в группах: обсуждение приведённых в тексте вежливых слов, определение ситуаций, в которых они могут быть применены. </w:t>
            </w:r>
            <w:r>
              <w:rPr>
                <w:rStyle w:val="295pt"/>
              </w:rPr>
              <w:t>Самостоятельная работа по подбору вежливых слов, которые могут быть использованы в различных ситуациях общения (встрече, прощании, выражении просьбы и др.).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Обсуждение различных ситуаций общения (ребёнок — сверстник, ребё</w:t>
            </w:r>
            <w:r>
              <w:rPr>
                <w:rStyle w:val="295pt"/>
              </w:rPr>
              <w:softHyphen/>
              <w:t>нок — взрослый). Коллективное форм</w:t>
            </w:r>
            <w:r>
              <w:rPr>
                <w:rStyle w:val="295pt"/>
              </w:rPr>
              <w:t>улирование вывода о необходи</w:t>
            </w:r>
            <w:r>
              <w:rPr>
                <w:rStyle w:val="295pt"/>
              </w:rPr>
              <w:softHyphen/>
              <w:t xml:space="preserve">мости выбора правильных формул речевого этикета в зависимости от возраста, статуса, степени знакомства с собеседником, ситуации, в которой протекает общение (обращение на </w:t>
            </w:r>
            <w:r>
              <w:rPr>
                <w:rStyle w:val="295pt0"/>
              </w:rPr>
              <w:t>вы</w:t>
            </w:r>
            <w:r>
              <w:rPr>
                <w:rStyle w:val="295pt"/>
              </w:rPr>
              <w:t xml:space="preserve"> и на </w:t>
            </w:r>
            <w:r>
              <w:rPr>
                <w:rStyle w:val="295pt0"/>
              </w:rPr>
              <w:t>ты).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Творческое задание: придумать ситуации обще</w:t>
            </w:r>
            <w:r>
              <w:rPr>
                <w:rStyle w:val="295pt"/>
              </w:rPr>
              <w:t xml:space="preserve">ния, когда нужно обратиться на </w:t>
            </w:r>
            <w:r>
              <w:rPr>
                <w:rStyle w:val="295pt0"/>
              </w:rPr>
              <w:t>вы</w:t>
            </w:r>
            <w:r>
              <w:rPr>
                <w:rStyle w:val="295pt"/>
              </w:rPr>
              <w:t xml:space="preserve"> и на </w:t>
            </w:r>
            <w:r>
              <w:rPr>
                <w:rStyle w:val="295pt0"/>
              </w:rPr>
              <w:t>ты.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Парная работа: разыгрывание диалогов на основе изображённых в учебнике ситуаций общения, требующих выбора определённых вариантов формул речевого этикета.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Групповая работа, направленная на обсуждение роли слова </w:t>
            </w:r>
            <w:r>
              <w:rPr>
                <w:rStyle w:val="295pt0"/>
              </w:rPr>
              <w:t>пож</w:t>
            </w:r>
            <w:r>
              <w:rPr>
                <w:rStyle w:val="295pt0"/>
              </w:rPr>
              <w:t>алуй</w:t>
            </w:r>
            <w:r>
              <w:rPr>
                <w:rStyle w:val="295pt0"/>
              </w:rPr>
              <w:softHyphen/>
              <w:t>ста</w:t>
            </w:r>
            <w:r>
              <w:rPr>
                <w:rStyle w:val="295pt"/>
              </w:rPr>
              <w:t xml:space="preserve"> в нашей речи.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Рассказ учителя об истории вежливых слов (</w:t>
            </w:r>
            <w:r>
              <w:rPr>
                <w:rStyle w:val="295pt0"/>
              </w:rPr>
              <w:t>благодарю, спасибо, извините</w:t>
            </w:r>
            <w:r>
              <w:rPr>
                <w:rStyle w:val="295pt"/>
              </w:rPr>
              <w:t>).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954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261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"/>
              </w:rPr>
              <w:t>Объяснение значения пословицы о правильном отношении к словам благодарности.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"/>
              </w:rPr>
              <w:t xml:space="preserve">Групповая работа, </w:t>
            </w:r>
            <w:r>
              <w:rPr>
                <w:rStyle w:val="295pt"/>
              </w:rPr>
              <w:t>направленная на анализ возможных вариантов выражения одобрения, похвалы. Дискуссия о том, как правильно выбирать языковые средства для выражения одобрения, почему похвала может иногда расстроить человека.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"/>
              </w:rPr>
              <w:t>Творческое задание по выбору этикетных формул для в</w:t>
            </w:r>
            <w:r>
              <w:rPr>
                <w:rStyle w:val="295pt"/>
              </w:rPr>
              <w:t>ыражения похвалы и утешения на основе анализа изображённых ситуаций. Объяснение смысла крылатых выражений, учебный диалог о важности и силе доброго слова, уместности похвалы, скромности и умении не ждать похвалы за каждый добрый поступок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Правила коррект-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Групповая работа по анализу текста учебника, направленная на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ного речевого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осмысление значения слова «здравствуйте», важности использования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поведения в ходе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вежливых слов в общении.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диалога; исполь-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 xml:space="preserve">Рассказ учителя об этимологии слова </w:t>
            </w:r>
            <w:r>
              <w:rPr>
                <w:rStyle w:val="295pt"/>
              </w:rPr>
              <w:t>«здравствуйте». Беседа о значе-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зование в речи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нии слов «здравый», «здравствовать», «здравствуйте», этимологиче-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языковых средств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ской взаимосвязи этих слов и их значений.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для свободного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 xml:space="preserve">Творческое задание по выбору речевых формул приветствия в </w:t>
            </w:r>
            <w:r>
              <w:rPr>
                <w:rStyle w:val="295pt"/>
              </w:rPr>
              <w:t>зависи-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выражения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мости от ситуации общения.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мыслей и чувств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Самостоятельная работа по выбору соответствующих ситуации обще-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адекватно ситуа-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ния языковых средств.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ции общения.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Групповая работа: подготовка выразительного чтения стихотворений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Секреты диалога: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по ролям. Обсуждение особенностей прочтения каждого текста, воз-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учимся разговари-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можности передачи настроения героев, их характера с помощью силы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вать друг с другом и со взрослыми (1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голоса, интонации, темпа речи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 xml:space="preserve">РОДНОЙ ЯЗЫК </w:t>
      </w:r>
      <w:r>
        <w:rPr>
          <w:rStyle w:val="ad"/>
        </w:rPr>
        <w:t>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140"/>
        <w:shd w:val="clear" w:color="auto" w:fill="auto"/>
        <w:spacing w:line="80" w:lineRule="exact"/>
      </w:pPr>
      <w:r>
        <w:rPr>
          <w:rStyle w:val="141"/>
        </w:rPr>
        <w:lastRenderedPageBreak/>
        <w:t>СО</w:t>
      </w:r>
    </w:p>
    <w:p w:rsidR="000A3EF7" w:rsidRDefault="009B42BB">
      <w:pPr>
        <w:pStyle w:val="150"/>
        <w:shd w:val="clear" w:color="auto" w:fill="auto"/>
        <w:spacing w:line="100" w:lineRule="exact"/>
      </w:pPr>
      <w:r>
        <w:rPr>
          <w:rStyle w:val="15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"/>
              </w:rPr>
              <w:t>Тема,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"/>
              </w:rPr>
              <w:t>Программное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50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Имена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в малых жанрах фольклора (1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 xml:space="preserve">Групповая работа: чтение и отгадывание загадок </w:t>
            </w:r>
            <w:r>
              <w:rPr>
                <w:rStyle w:val="295pt"/>
              </w:rPr>
              <w:t>об имени человека. Беседа о том, зачем людям нужны имена. Рассказ учащихся об именах членов своей семьи.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Обсуждение стихотворения К. И. Чуковского. Беседа о существовании разных вариантов звучания одного имени (полного имени, краткой уменьшительно-ласкател</w:t>
            </w:r>
            <w:r>
              <w:rPr>
                <w:rStyle w:val="295pt"/>
              </w:rPr>
              <w:t>ьной формы), особенностях использования краткой и полной форм имени в зависимости от возраста человека, ситуации общения.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 xml:space="preserve">Групповая работа: анализ использованных в стихотворении различных вариантов имени </w:t>
            </w:r>
            <w:r>
              <w:rPr>
                <w:rStyle w:val="295pt0"/>
              </w:rPr>
              <w:t>Николай.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Парная работа: образование полных вариантов</w:t>
            </w:r>
            <w:r>
              <w:rPr>
                <w:rStyle w:val="295pt"/>
              </w:rPr>
              <w:t xml:space="preserve"> мужских и женских имён от приведённых кратких форм.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 xml:space="preserve">Дискуссия, направленная на анализ вариантов имени </w:t>
            </w:r>
            <w:r>
              <w:rPr>
                <w:rStyle w:val="295pt0"/>
              </w:rPr>
              <w:t xml:space="preserve">Александра. </w:t>
            </w:r>
            <w:r>
              <w:rPr>
                <w:rStyle w:val="295pt"/>
              </w:rPr>
              <w:t>Творческое групповое задание: подбор имён, которые имеют мужской и женский варианты.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 xml:space="preserve">Объяснение значения пословиц, в которых используются </w:t>
            </w:r>
            <w:r>
              <w:rPr>
                <w:rStyle w:val="295pt"/>
              </w:rPr>
              <w:t>имена собственные.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Обсуждение имён сказочных персонажей, тренировка в образовании полных и кратких форм имени.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Творческое задание: подготовка рассказа об упомянутом сказочном герое (на выбор).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"/>
              </w:rPr>
              <w:t>Рассказ учителя о том, что такое отчество, как оно возникает. П</w:t>
            </w:r>
            <w:r>
              <w:rPr>
                <w:rStyle w:val="295pt"/>
              </w:rPr>
              <w:t>рактическая самостоятельная и парная работа, направленная на отработку умения образовывать отчество по имени отца и, наоборот, определять имя отца человека по отчеству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9B42BB">
      <w:pPr>
        <w:rPr>
          <w:sz w:val="2"/>
          <w:szCs w:val="2"/>
        </w:rPr>
      </w:pPr>
      <w:r>
        <w:br w:type="page"/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lastRenderedPageBreak/>
        <w:t>Беседа «Почему мы задаём друг другу вопросы?».</w:t>
      </w:r>
    </w:p>
    <w:p w:rsidR="000A3EF7" w:rsidRDefault="000A3EF7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pict>
          <v:shape id="_x0000_s2072" type="#_x0000_t202" style="position:absolute;left:0;text-align:left;margin-left:-.5pt;margin-top:-17.3pt;width:12.95pt;height:148.3pt;z-index:-125829375;mso-wrap-distance-left:5pt;mso-wrap-distance-right:183.6pt;mso-wrap-distance-bottom:156.9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130"/>
                    <w:shd w:val="clear" w:color="auto" w:fill="auto"/>
                    <w:spacing w:line="160" w:lineRule="exact"/>
                  </w:pPr>
                  <w:r>
                    <w:rPr>
                      <w:rStyle w:val="13Exact0"/>
                    </w:rPr>
                    <w:t xml:space="preserve">РОДНОЙ </w:t>
                  </w:r>
                  <w:r>
                    <w:rPr>
                      <w:rStyle w:val="13Exact0"/>
                    </w:rPr>
                    <w:t>ЯЗЫК (РУССКИЙ). 1—4 классы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2071" type="#_x0000_t202" style="position:absolute;left:0;text-align:left;margin-left:98.15pt;margin-top:-15.45pt;width:85.45pt;height:82.05pt;z-index:-125829374;mso-wrap-distance-left:98.65pt;mso-wrap-distance-top:1.8pt;mso-wrap-distance-right:12.5pt;mso-wrap-distance-bottom:221.4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60"/>
                    <w:shd w:val="clear" w:color="auto" w:fill="auto"/>
                  </w:pPr>
                  <w:r>
                    <w:rPr>
                      <w:rStyle w:val="16Exact0"/>
                    </w:rPr>
                    <w:t>Цели и виды вопросов: вопрос-уточнение, вопрос как запрос на новое содержа</w:t>
                  </w:r>
                  <w:r>
                    <w:rPr>
                      <w:rStyle w:val="16Exact0"/>
                    </w:rPr>
                    <w:softHyphen/>
                    <w:t>ние (2 ч)</w:t>
                  </w:r>
                </w:p>
              </w:txbxContent>
            </v:textbox>
            <w10:wrap type="square" side="right" anchorx="margin"/>
          </v:shape>
        </w:pict>
      </w:r>
      <w:r w:rsidR="009B42BB">
        <w:rPr>
          <w:rStyle w:val="161"/>
        </w:rPr>
        <w:t>Групповая работа: анализ текста стихотворения 3. Александровой. Творческое задание: составление рассказа на основе вопросов об интересном явл</w:t>
      </w:r>
      <w:r w:rsidR="009B42BB">
        <w:rPr>
          <w:rStyle w:val="161"/>
        </w:rPr>
        <w:t>ении природы.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Обсуждение текста стихотворения «Четыре старушки», роли вопросов, которые задают герои стихотворения.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 xml:space="preserve">Творческое задание: моделирование ситуаций, в которых необходимо задать вопрос, и ситуаций, в которых вопросы будут излишними. Коллективное </w:t>
      </w:r>
      <w:r>
        <w:rPr>
          <w:rStyle w:val="161"/>
        </w:rPr>
        <w:t>формулирование вывода о значении и необходимости умения задавать вопросы.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Беседа о целях вопросов, их адресате, использовании специальных вопросительных слов, которые помогают задавать вопросы.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Игровое упражнение «Вопросы—ответы»: один ученик придумывает в</w:t>
      </w:r>
      <w:r>
        <w:rPr>
          <w:rStyle w:val="161"/>
        </w:rPr>
        <w:t xml:space="preserve">опрос, который начинается со слова </w:t>
      </w:r>
      <w:r>
        <w:rPr>
          <w:rStyle w:val="162"/>
        </w:rPr>
        <w:t>почему,</w:t>
      </w:r>
      <w:r>
        <w:rPr>
          <w:rStyle w:val="161"/>
        </w:rPr>
        <w:t xml:space="preserve"> другие ученики отвечают на вопрос, используя в своих ответах слово </w:t>
      </w:r>
      <w:r>
        <w:rPr>
          <w:rStyle w:val="162"/>
        </w:rPr>
        <w:t>потому что.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Беседа о том, когда необходим полный, развёрнутый ответ на вопрос, а когда можно дать ответ одним словом.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Практическая групповая работ</w:t>
      </w:r>
      <w:r>
        <w:rPr>
          <w:rStyle w:val="161"/>
        </w:rPr>
        <w:t>а: отработка умения отвечать на вопрос одним словом.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Игровое упражнение «Кто быстрее ответит на вопрос?» (необходимо ответить на поставленный вопрос одним словом).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</w:pPr>
      <w:r>
        <w:rPr>
          <w:rStyle w:val="161"/>
        </w:rPr>
        <w:t>Беседа по содержанию стихотворения Саши Чёрного. Составление рассказа о герое стихотворения.</w:t>
      </w:r>
    </w:p>
    <w:p w:rsidR="000A3EF7" w:rsidRDefault="009B42BB">
      <w:pPr>
        <w:pStyle w:val="16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ind w:left="3920"/>
        <w:sectPr w:rsidR="000A3EF7">
          <w:pgSz w:w="12019" w:h="7824" w:orient="landscape"/>
          <w:pgMar w:top="695" w:right="735" w:bottom="709" w:left="682" w:header="0" w:footer="3" w:gutter="0"/>
          <w:cols w:space="720"/>
          <w:noEndnote/>
          <w:docGrid w:linePitch="360"/>
        </w:sectPr>
      </w:pPr>
      <w:r>
        <w:rPr>
          <w:rStyle w:val="161"/>
        </w:rPr>
        <w:t>Обсуждение текста С. Баруздина, составление полного ответа на вопрос: «А что ты мог бы рассказать о стране, в которой живёшь?» Беседа на основе иллюстраций учебника, подготовка связного выска</w:t>
      </w:r>
      <w:r>
        <w:rPr>
          <w:rStyle w:val="161"/>
        </w:rPr>
        <w:softHyphen/>
        <w:t>зывания о своей стране и малой родине.</w:t>
      </w:r>
    </w:p>
    <w:p w:rsidR="000A3EF7" w:rsidRDefault="009B42BB">
      <w:pPr>
        <w:pStyle w:val="140"/>
        <w:shd w:val="clear" w:color="auto" w:fill="auto"/>
        <w:spacing w:line="80" w:lineRule="exact"/>
      </w:pPr>
      <w:r>
        <w:rPr>
          <w:rStyle w:val="141"/>
        </w:rPr>
        <w:lastRenderedPageBreak/>
        <w:t>СО</w:t>
      </w:r>
    </w:p>
    <w:p w:rsidR="000A3EF7" w:rsidRDefault="009B42BB">
      <w:pPr>
        <w:pStyle w:val="140"/>
        <w:shd w:val="clear" w:color="auto" w:fill="auto"/>
        <w:spacing w:line="80" w:lineRule="exact"/>
      </w:pPr>
      <w:r>
        <w:rPr>
          <w:rStyle w:val="141"/>
        </w:rPr>
        <w:t>ГО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"/>
              </w:rPr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0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Анализ смысла крылатых выражений о Родине.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Групповая работа, направленная на анализ текста стихотворения и поиск ответа на </w:t>
            </w:r>
            <w:r>
              <w:rPr>
                <w:rStyle w:val="295pt"/>
              </w:rPr>
              <w:t>проблемный вопрос. Обсуждение смысла слов и выражений текста, употреблённых в переносном значении. Творческое задание: «Расскажи одноклассникам, как чувствуешь весну ты», предполагающее самостоятельное формулирование выска</w:t>
            </w:r>
            <w:r>
              <w:rPr>
                <w:rStyle w:val="295pt"/>
              </w:rPr>
              <w:softHyphen/>
              <w:t>зывания о весне, о личном отношен</w:t>
            </w:r>
            <w:r>
              <w:rPr>
                <w:rStyle w:val="295pt"/>
              </w:rPr>
              <w:t>ии к этому времени года. Творческое задание (выполнение мини-проекта): подготовка рассказа о своём любимом животном, готовность отвечать на вопросы о выбран</w:t>
            </w:r>
            <w:r>
              <w:rPr>
                <w:rStyle w:val="295pt"/>
              </w:rPr>
              <w:softHyphen/>
              <w:t>ном животном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"/>
              </w:rPr>
              <w:t>Язык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Роль логического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Наблюдение за возможностью произносить предложения, выделяя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 xml:space="preserve">в </w:t>
            </w:r>
            <w:r>
              <w:rPr>
                <w:rStyle w:val="295pt"/>
              </w:rPr>
              <w:t>действии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ударения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с помощью логического ударения различные слова.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558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"/>
              </w:rPr>
              <w:t>(10 ч)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(3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Упражнение: произнесение предложения с заданной интонацией и логическим ударением.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Беседа на основе вопросов учебника, уточнение значения слов </w:t>
            </w:r>
            <w:r>
              <w:rPr>
                <w:rStyle w:val="295pt0"/>
              </w:rPr>
              <w:t>изба</w:t>
            </w:r>
            <w:r>
              <w:rPr>
                <w:rStyle w:val="295pt"/>
              </w:rPr>
              <w:t xml:space="preserve"> — </w:t>
            </w:r>
            <w:r>
              <w:rPr>
                <w:rStyle w:val="295pt0"/>
              </w:rPr>
              <w:t>дом</w:t>
            </w:r>
            <w:r>
              <w:rPr>
                <w:rStyle w:val="295pt"/>
              </w:rPr>
              <w:t xml:space="preserve"> — </w:t>
            </w:r>
            <w:r>
              <w:rPr>
                <w:rStyle w:val="295pt0"/>
              </w:rPr>
              <w:t>жилище.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 xml:space="preserve">Творческая </w:t>
            </w:r>
            <w:r>
              <w:rPr>
                <w:rStyle w:val="295pt"/>
              </w:rPr>
              <w:t>работа в парах: придумать и разыграть возможный диалог между героями сказки.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Учебный диалог: обсуждение места постановки логического ударения в предложении в зависимости от той информации, которую в него вкладывают.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"/>
              </w:rPr>
              <w:t>Практическая работа: составление вопросо</w:t>
            </w:r>
            <w:r>
              <w:rPr>
                <w:rStyle w:val="295pt"/>
              </w:rPr>
              <w:t>в, которые будут соответ</w:t>
            </w:r>
            <w:r>
              <w:rPr>
                <w:rStyle w:val="295pt"/>
              </w:rPr>
              <w:softHyphen/>
              <w:t>ствовать приведённым ответам, разыгрывание диалога в парах.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Коллективное формулирование вывода о том, что логическое ударение в предложении может падать на разные слова.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Практическая работа: закрепление умения выделять голосом опреде</w:t>
            </w:r>
            <w:r>
              <w:rPr>
                <w:rStyle w:val="295pt"/>
              </w:rPr>
              <w:softHyphen/>
              <w:t>лённое слово, отработка навыка внимательного восприятия текста (на слух или при самостоятельном чтении).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Работа в парах (или в группах): нахождение места логического ударе</w:t>
            </w:r>
            <w:r>
              <w:rPr>
                <w:rStyle w:val="295pt"/>
              </w:rPr>
              <w:softHyphen/>
              <w:t xml:space="preserve">ния в предложении в </w:t>
            </w:r>
            <w:r>
              <w:rPr>
                <w:rStyle w:val="295pt"/>
              </w:rPr>
              <w:t>зависимости от контекста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Звукопись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Наблюдение за текстами стихотворений: задача «услышать» звук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в стихотворном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стихотворения, который поэты создают, используя звукопись.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художественном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Рассказ учителя о том, что такое звукопись, что лежит в её основе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тексте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и для чего писатели прибегают к этому приёму.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688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(1 ч)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Практическая работа: анализ стихотворения, объяснение, какую функцию в нем выполняет игра со звуками.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Творческое задание: составление рассказа на основе личного жизнен</w:t>
            </w:r>
            <w:r>
              <w:rPr>
                <w:rStyle w:val="295pt"/>
              </w:rPr>
              <w:softHyphen/>
              <w:t>ного опыта.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 xml:space="preserve">Учебный </w:t>
            </w:r>
            <w:r>
              <w:rPr>
                <w:rStyle w:val="295pt"/>
              </w:rPr>
              <w:t>диалог, направленный на анализ текста стихотворения. Коллективное формулирование вывода о том, что игра со звуками помогает передать характер героя.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Самостоятельная работа: нахождение приёма звукописи в тексте, выбор правильной интонации и темпа при вырази</w:t>
            </w:r>
            <w:r>
              <w:rPr>
                <w:rStyle w:val="295pt"/>
              </w:rPr>
              <w:t>тельном прочтении стихотворения.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"/>
              </w:rPr>
              <w:t>Наблюдение за приёмом звукописи в тексте, определение звуков, при помощи которых происходит игра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Как нельзя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Практическая работа: отработка произнесения с правильным ударени-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произносить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 xml:space="preserve">ем слов, в которых часто </w:t>
            </w:r>
            <w:r>
              <w:rPr>
                <w:rStyle w:val="295pt"/>
              </w:rPr>
              <w:t>допускаются ошибки.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слова: пропедевти-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Творческое задание: придумать предложение с указанными словами,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ческая работа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"/>
              </w:rPr>
              <w:t>обращая внимание на место ударения в них.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170"/>
        <w:shd w:val="clear" w:color="auto" w:fill="auto"/>
        <w:spacing w:line="100" w:lineRule="exact"/>
      </w:pPr>
      <w:r>
        <w:rPr>
          <w:rStyle w:val="171"/>
        </w:rPr>
        <w:lastRenderedPageBreak/>
        <w:t>LO</w:t>
      </w:r>
    </w:p>
    <w:p w:rsidR="000A3EF7" w:rsidRDefault="009B42BB">
      <w:pPr>
        <w:pStyle w:val="30"/>
        <w:shd w:val="clear" w:color="auto" w:fill="auto"/>
        <w:spacing w:after="0" w:line="110" w:lineRule="exact"/>
        <w:jc w:val="left"/>
      </w:pPr>
      <w:r>
        <w:rPr>
          <w:rStyle w:val="35"/>
        </w:rPr>
        <w:t>■Р'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49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по предупрежде</w:t>
            </w:r>
            <w:r>
              <w:rPr>
                <w:rStyle w:val="295pt1"/>
              </w:rPr>
              <w:softHyphen/>
              <w:t>нию ошибок в произношении слов.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Смыслоразличи</w:t>
            </w:r>
            <w:r>
              <w:rPr>
                <w:rStyle w:val="295pt1"/>
              </w:rPr>
              <w:softHyphen/>
              <w:t>тельная роль ударения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Практическая фронтальная работа: с опорой на рисунки сравнить </w:t>
            </w:r>
            <w:r>
              <w:rPr>
                <w:rStyle w:val="295pt1"/>
              </w:rPr>
              <w:t>предметы и продолжить предложения, правильно употребляя прилага</w:t>
            </w:r>
            <w:r>
              <w:rPr>
                <w:rStyle w:val="295pt1"/>
              </w:rPr>
              <w:softHyphen/>
              <w:t>тельные в сравнительной степени.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иллюстрациями учебника, отработка постановки правильного ударения в глаголах в форме прошедшего времени женского рода. Творческая работа: придумывание</w:t>
            </w:r>
            <w:r>
              <w:rPr>
                <w:rStyle w:val="295pt1"/>
              </w:rPr>
              <w:t xml:space="preserve"> предложений с использованием отработанных слов.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Учебный диалог, направленный на наблюдение и осмысление явления подвижности ударения в разных формах одного слова.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Коллективное формулирование выводов о возможности изменения места ударения в различных форма</w:t>
            </w:r>
            <w:r>
              <w:rPr>
                <w:rStyle w:val="295pt1"/>
              </w:rPr>
              <w:t>х одного и того же слова. Практическая работа: определение места ударения в словах.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Парная работа: определение места ударения в словах стихотворения, подготовка выразительного прочтения стихотворного отрывка. Творче</w:t>
            </w:r>
            <w:r>
              <w:rPr>
                <w:rStyle w:val="295pt1"/>
              </w:rPr>
              <w:softHyphen/>
              <w:t xml:space="preserve">ское задание: придумывание предложений, </w:t>
            </w:r>
            <w:r>
              <w:rPr>
                <w:rStyle w:val="295pt1"/>
              </w:rPr>
              <w:t>в которых используются формы одного и того же слова с подвижным ударением.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отработка умения внимательно читать текст, запоминать детали, строить развёрнутое высказывание по результатам анализа текста.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Наблюдение над омографами, анализ </w:t>
            </w:r>
            <w:r>
              <w:rPr>
                <w:rStyle w:val="295pt1"/>
              </w:rPr>
              <w:t>значений слов в омонимических парах, обсуждение роли контекста в различении слов-омонимов. Обобщение результатов наблюдения, коллективное формулирование выводов о возможности различения слов, которые совпадают по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>написанию, но различаются по значению и произношению, с помощью контекста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4219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Наблюдение за сочетаемостью слов: пропедевти</w:t>
            </w:r>
            <w:r>
              <w:rPr>
                <w:rStyle w:val="295pt1"/>
              </w:rPr>
              <w:softHyphen/>
              <w:t>ческая работа по предупреждению ошибок в сочетае</w:t>
            </w:r>
            <w:r>
              <w:rPr>
                <w:rStyle w:val="295pt1"/>
              </w:rPr>
              <w:softHyphen/>
              <w:t>мости слов 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 xml:space="preserve">Наблюдение над языковым материалом: анализ </w:t>
            </w:r>
            <w:r>
              <w:rPr>
                <w:rStyle w:val="295pt1"/>
              </w:rPr>
              <w:t>звукоподражательных слов — названий голосов животных, определение пути их возникнове</w:t>
            </w:r>
            <w:r>
              <w:rPr>
                <w:rStyle w:val="295pt1"/>
              </w:rPr>
              <w:softHyphen/>
              <w:t>ния в языке.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Дидактическая игра «Кто как голос подаёт?» (раздаются карточки с изображениями птиц, ребёнок должен встать, когда услышит слово, обозначающее голос птицы, кот</w:t>
            </w:r>
            <w:r>
              <w:rPr>
                <w:rStyle w:val="295pt1"/>
              </w:rPr>
              <w:t>орая изображена на его карточке). Групповое игровое задание: назвать как можно больше предметов, которые могут выполнять указанные действия.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Практическая работа, направленная на уточнение и разграничение слов, называющих похожие признаки или действия </w:t>
            </w:r>
            <w:r>
              <w:rPr>
                <w:rStyle w:val="295pt2"/>
              </w:rPr>
              <w:t>(шерс</w:t>
            </w:r>
            <w:r>
              <w:rPr>
                <w:rStyle w:val="295pt2"/>
              </w:rPr>
              <w:t>тяной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меховой, мыть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стирать</w:t>
            </w:r>
            <w:r>
              <w:rPr>
                <w:rStyle w:val="295pt1"/>
              </w:rPr>
              <w:t xml:space="preserve"> и др.).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Игровое задание: учитель называет прилагательное и бросает мяч первому игроку, ребёнок называет словосочетание с этим словом и передаёт мяч следующему игроку.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Групповая работа с иллюстрациями учебника, составление </w:t>
            </w:r>
            <w:r>
              <w:rPr>
                <w:rStyle w:val="295pt1"/>
              </w:rPr>
              <w:t>описания картинки с помощью словосочетаний.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Учебный диалог, направленный на уточнение лексического значения слов-паронимов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51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Русский язык: прошлое и настоящее </w:t>
            </w:r>
            <w:r>
              <w:rPr>
                <w:rStyle w:val="29pt0"/>
              </w:rPr>
              <w:t>(12 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Сведения об истории русской письменности: как появились буквы современ</w:t>
            </w:r>
            <w:r>
              <w:rPr>
                <w:rStyle w:val="295pt1"/>
              </w:rPr>
              <w:softHyphen/>
              <w:t>ного русского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Беседа</w:t>
            </w:r>
            <w:r>
              <w:rPr>
                <w:rStyle w:val="295pt1"/>
              </w:rPr>
              <w:t xml:space="preserve"> о том, всегда ли люди писали так, как пишут сейчас: ручкой на бумаге.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Рассказ учителя (с опорой на иллюстрации учебника) о том, как писали в старину.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Игровое задание «Машина времени» (дети пишут на импровизирован</w:t>
            </w:r>
            <w:r>
              <w:rPr>
                <w:rStyle w:val="295pt1"/>
              </w:rPr>
              <w:softHyphen/>
              <w:t>ных церах).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 xml:space="preserve">РОДНОЙ ЯЗЫК (РУССКИЙ). 1—4 </w:t>
      </w:r>
      <w:r>
        <w:rPr>
          <w:rStyle w:val="ad"/>
        </w:rPr>
        <w:t>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180"/>
        <w:shd w:val="clear" w:color="auto" w:fill="auto"/>
        <w:spacing w:line="100" w:lineRule="exact"/>
      </w:pPr>
      <w:r>
        <w:rPr>
          <w:rStyle w:val="181"/>
        </w:rPr>
        <w:lastRenderedPageBreak/>
        <w:t>LO</w:t>
      </w:r>
    </w:p>
    <w:p w:rsidR="000A3EF7" w:rsidRDefault="009B42BB">
      <w:pPr>
        <w:pStyle w:val="30"/>
        <w:shd w:val="clear" w:color="auto" w:fill="auto"/>
        <w:spacing w:after="0" w:line="110" w:lineRule="exact"/>
        <w:jc w:val="left"/>
      </w:pPr>
      <w:r>
        <w:rPr>
          <w:rStyle w:val="35"/>
        </w:rPr>
        <w:t>С\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50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алфавита. Особен</w:t>
            </w:r>
            <w:r>
              <w:rPr>
                <w:rStyle w:val="295pt1"/>
              </w:rPr>
              <w:softHyphen/>
              <w:t>ности оформления книг в Древней Руси: оформление красной строки и заставок. Значе</w:t>
            </w:r>
            <w:r>
              <w:rPr>
                <w:rStyle w:val="295pt1"/>
              </w:rPr>
              <w:softHyphen/>
              <w:t>ние устаревших слов данной тема</w:t>
            </w:r>
            <w:r>
              <w:rPr>
                <w:rStyle w:val="295pt1"/>
              </w:rPr>
              <w:softHyphen/>
              <w:t>тики. Русские пословицы и пого</w:t>
            </w:r>
            <w:r>
              <w:rPr>
                <w:rStyle w:val="295pt1"/>
              </w:rPr>
              <w:softHyphen/>
              <w:t>ворки, связанные с письменностью. Различные при</w:t>
            </w:r>
            <w:r>
              <w:rPr>
                <w:rStyle w:val="295pt1"/>
              </w:rPr>
              <w:softHyphen/>
              <w:t>ёмы слушания научно-познава</w:t>
            </w:r>
            <w:r>
              <w:rPr>
                <w:rStyle w:val="295pt1"/>
              </w:rPr>
              <w:softHyphen/>
              <w:t>тельных и худо</w:t>
            </w:r>
            <w:r>
              <w:rPr>
                <w:rStyle w:val="295pt1"/>
              </w:rPr>
              <w:softHyphen/>
              <w:t>жественных текстов об исто</w:t>
            </w:r>
            <w:r>
              <w:rPr>
                <w:rStyle w:val="295pt1"/>
              </w:rPr>
              <w:softHyphen/>
              <w:t>рии языка и куль</w:t>
            </w:r>
            <w:r>
              <w:rPr>
                <w:rStyle w:val="295pt1"/>
              </w:rPr>
              <w:softHyphen/>
              <w:t>туре русского народа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иллюстрациями учебник</w:t>
            </w:r>
            <w:r>
              <w:rPr>
                <w:rStyle w:val="295pt1"/>
              </w:rPr>
              <w:t>а: нахождение различий оформления текста в древней рукописи и в современном тексте. Рассказ учителя о том, что такое буквица, демонстрация различных вариантов её оформления в древних книгах, рассказ об истории выражения «крас</w:t>
            </w:r>
            <w:r>
              <w:rPr>
                <w:rStyle w:val="295pt1"/>
              </w:rPr>
              <w:softHyphen/>
              <w:t>ная строка».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Самостоятельная р</w:t>
            </w:r>
            <w:r>
              <w:rPr>
                <w:rStyle w:val="295pt1"/>
              </w:rPr>
              <w:t>абота: найти современные книги, где воспроизводит</w:t>
            </w:r>
            <w:r>
              <w:rPr>
                <w:rStyle w:val="295pt1"/>
              </w:rPr>
              <w:softHyphen/>
              <w:t>ся традиция украшать первую букву на странице. Организация книж</w:t>
            </w:r>
            <w:r>
              <w:rPr>
                <w:rStyle w:val="295pt1"/>
              </w:rPr>
              <w:softHyphen/>
              <w:t>ной выставки: демонстрация современных книг, в которых красиво украшена первая буква на странице.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оформление буквиц и зас</w:t>
            </w:r>
            <w:r>
              <w:rPr>
                <w:rStyle w:val="295pt1"/>
              </w:rPr>
              <w:t>тавок.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Наблюдение за оформлением предложений в древних книгах. Дидакти</w:t>
            </w:r>
            <w:r>
              <w:rPr>
                <w:rStyle w:val="295pt1"/>
              </w:rPr>
              <w:softHyphen/>
              <w:t>ческая игра «Расшифруй послание»: чтение предложения, написанно</w:t>
            </w:r>
            <w:r>
              <w:rPr>
                <w:rStyle w:val="295pt1"/>
              </w:rPr>
              <w:softHyphen/>
              <w:t>го без пропусков между словами.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Коллективное формулирование вывода о важности и необходимости написания текста с пробелам</w:t>
            </w:r>
            <w:r>
              <w:rPr>
                <w:rStyle w:val="295pt1"/>
              </w:rPr>
              <w:t>и.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Дидактическая игра «Изобрази букву»: самостоятельно или в паре с соседом по парте дети пробуют изобразить буквы современного русского алфавита.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Рассказ учителя о славянской азбуке и её создателях — Кирилле и Мефодии.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иллюстрацией учебника: </w:t>
            </w:r>
            <w:r>
              <w:rPr>
                <w:rStyle w:val="295pt1"/>
              </w:rPr>
              <w:t>сравнение старославянского и современного алфавитов.</w:t>
            </w:r>
          </w:p>
          <w:p w:rsidR="000A3EF7" w:rsidRDefault="009B42BB">
            <w:pPr>
              <w:pStyle w:val="20"/>
              <w:framePr w:w="10152" w:h="609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Анализ и комментирование значения пословиц о важности овладения грамотой.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</w:pPr>
            <w:r>
              <w:rPr>
                <w:rStyle w:val="295pt1"/>
              </w:rPr>
              <w:t xml:space="preserve">Игровое задание: распознавание букв современного русского алфавита, </w:t>
            </w:r>
            <w:r>
              <w:rPr>
                <w:rStyle w:val="295pt1"/>
              </w:rPr>
              <w:t>представленных в виде наложенных изображений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Лексические еди-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Групповая работа с иллюстрациями учебника: называние современных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ницы с националь-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6pt0pt"/>
              </w:rPr>
              <w:t xml:space="preserve">ВИДОВ </w:t>
            </w:r>
            <w:r>
              <w:rPr>
                <w:rStyle w:val="295pt1"/>
              </w:rPr>
              <w:t>домов.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но-культурной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Учебный диалог: выдвижение предположений о том, как назывались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семантикой, </w:t>
            </w:r>
            <w:r>
              <w:rPr>
                <w:rStyle w:val="295pt1"/>
              </w:rPr>
              <w:t>обо-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жилища людей в старину.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значающие пред-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Групповая работа, направленная на анализ текста, уточнение значения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меты традицион-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выделенных слов.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ного русского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Уточнение значения слов, обозначающих жилища людей, с помощью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быта: дом в стари-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словарной статьи наглядного словаря учебника.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ну: что как назы-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Работа с книгой: совмещение зрительной и вербальной информации,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валось </w:t>
            </w:r>
            <w:r>
              <w:rPr>
                <w:rStyle w:val="295pt2"/>
              </w:rPr>
              <w:t>(изба,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уточнение лексического значения слов, соотнесение иллюстрации и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терем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хоромы</w:t>
            </w:r>
            <w:r>
              <w:rPr>
                <w:rStyle w:val="295pt1"/>
              </w:rPr>
              <w:t>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текстового описания.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горница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светли-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Упражнение: сравнение словесного описания терема в стихотворении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ца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светец</w:t>
            </w:r>
            <w:r>
              <w:rPr>
                <w:rStyle w:val="295pt1"/>
              </w:rPr>
              <w:t>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с иллюстрацией, нахождение различий.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лучина</w:t>
            </w:r>
            <w:r>
              <w:rPr>
                <w:rStyle w:val="295pt1"/>
              </w:rPr>
              <w:t xml:space="preserve"> и т. д.).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Знакомство с лексическим значением слов, обозначающих части домов.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Значение устарев-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 xml:space="preserve">Работа с книгой: знакомство с историей выражения </w:t>
            </w:r>
            <w:r>
              <w:rPr>
                <w:rStyle w:val="295pt2"/>
              </w:rPr>
              <w:t>без сучка, без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ших слов указан-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2"/>
              </w:rPr>
              <w:t>задоринки.</w:t>
            </w:r>
            <w:r>
              <w:rPr>
                <w:rStyle w:val="295pt1"/>
              </w:rPr>
              <w:t xml:space="preserve"> Учебный диалог: обсуждение ситуаций, в которых уместно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ной тематики.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употребить это выражение. Творческое задание: придумать собствен-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Русские послови-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 xml:space="preserve">ную </w:t>
            </w:r>
            <w:r>
              <w:rPr>
                <w:rStyle w:val="295pt1"/>
              </w:rPr>
              <w:t>ситуацию, в которой уместно употребить фразеологизм.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цы и поговорки,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Учебный диалог, направленный на анализ текста сказки, уточнение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связанные с жили-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 xml:space="preserve">лексического значения слов </w:t>
            </w:r>
            <w:r>
              <w:rPr>
                <w:rStyle w:val="295pt2"/>
              </w:rPr>
              <w:t>кузовок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хоромы</w:t>
            </w:r>
            <w:r>
              <w:rPr>
                <w:rStyle w:val="295pt1"/>
              </w:rPr>
              <w:t>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щем. Различные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 xml:space="preserve">Творческое задание по сочинению </w:t>
            </w:r>
            <w:r>
              <w:rPr>
                <w:rStyle w:val="295pt1"/>
              </w:rPr>
              <w:t>продолжения сказки.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приёмы слушания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Учебный диалог, направленный на выявление понимания значения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научно-познава-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 xml:space="preserve">слов </w:t>
            </w:r>
            <w:r>
              <w:rPr>
                <w:rStyle w:val="295pt2"/>
              </w:rPr>
              <w:t>горница, светёлка, светлица, сени, чулан, каморка.</w:t>
            </w:r>
            <w:r>
              <w:rPr>
                <w:rStyle w:val="295pt1"/>
              </w:rPr>
              <w:t xml:space="preserve"> Использова-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тельных и худо-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 xml:space="preserve">ние словарных статей учебника для определения </w:t>
            </w:r>
            <w:r>
              <w:rPr>
                <w:rStyle w:val="295pt1"/>
              </w:rPr>
              <w:t>лексического значе-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жественных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</w:pPr>
            <w:r>
              <w:rPr>
                <w:rStyle w:val="295pt1"/>
              </w:rPr>
              <w:t>ния слова.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190"/>
        <w:shd w:val="clear" w:color="auto" w:fill="auto"/>
        <w:spacing w:line="90" w:lineRule="exact"/>
      </w:pPr>
      <w:r>
        <w:rPr>
          <w:rStyle w:val="191"/>
        </w:rPr>
        <w:lastRenderedPageBreak/>
        <w:t>СО</w:t>
      </w:r>
    </w:p>
    <w:p w:rsidR="000A3EF7" w:rsidRDefault="009B42BB">
      <w:pPr>
        <w:pStyle w:val="201"/>
        <w:shd w:val="clear" w:color="auto" w:fill="auto"/>
        <w:spacing w:line="90" w:lineRule="exact"/>
      </w:pPr>
      <w:r>
        <w:rPr>
          <w:rStyle w:val="202"/>
          <w:b/>
          <w:bCs/>
        </w:rPr>
        <w:t>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630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текстов об исто</w:t>
            </w:r>
            <w:r>
              <w:rPr>
                <w:rStyle w:val="295pt1"/>
              </w:rPr>
              <w:softHyphen/>
              <w:t xml:space="preserve">рии языка </w:t>
            </w:r>
            <w:r>
              <w:rPr>
                <w:rStyle w:val="295pt1"/>
              </w:rPr>
              <w:t>и культуре русского народа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Проектное задание: словарь в картинках.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Беседа-размышление о том, как освещали свои дома люди в прошлом, знакомство со словами </w:t>
            </w:r>
            <w:r>
              <w:rPr>
                <w:rStyle w:val="295pt2"/>
              </w:rPr>
              <w:t>лучина</w:t>
            </w:r>
            <w:r>
              <w:rPr>
                <w:rStyle w:val="295pt1"/>
              </w:rPr>
              <w:t xml:space="preserve"> и </w:t>
            </w:r>
            <w:r>
              <w:rPr>
                <w:rStyle w:val="295pt2"/>
              </w:rPr>
              <w:t>светец.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Обобщение изученного. Групповая работа: сочинение рассказа о рус</w:t>
            </w:r>
            <w:r>
              <w:rPr>
                <w:rStyle w:val="295pt1"/>
              </w:rPr>
              <w:softHyphen/>
              <w:t>ской избе.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Сам</w:t>
            </w:r>
            <w:r>
              <w:rPr>
                <w:rStyle w:val="295pt1"/>
              </w:rPr>
              <w:t>остоятельная работа по составлению и записи словосочетаний с указанными словами.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Обсуждение значения смысла крылатых выражений о доме. Учебный диалог, направленный на осмысление содержания стихотворения о доме. Коллективное формулирование вывода о значении выражения </w:t>
            </w:r>
            <w:r>
              <w:rPr>
                <w:rStyle w:val="295pt2"/>
              </w:rPr>
              <w:t>родной дом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87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Лексические единицы с нацио</w:t>
            </w:r>
            <w:r>
              <w:rPr>
                <w:rStyle w:val="295pt1"/>
              </w:rPr>
              <w:softHyphen/>
              <w:t>нально-культур</w:t>
            </w:r>
            <w:r>
              <w:rPr>
                <w:rStyle w:val="295pt1"/>
              </w:rPr>
              <w:softHyphen/>
              <w:t xml:space="preserve">ной </w:t>
            </w:r>
            <w:r>
              <w:rPr>
                <w:rStyle w:val="295pt1"/>
              </w:rPr>
              <w:t>семантикой, обозначаюгцие- предметы тради</w:t>
            </w:r>
            <w:r>
              <w:rPr>
                <w:rStyle w:val="295pt1"/>
              </w:rPr>
              <w:softHyphen/>
              <w:t>ционного русского быта: как называ</w:t>
            </w:r>
            <w:r>
              <w:rPr>
                <w:rStyle w:val="295pt1"/>
              </w:rPr>
              <w:softHyphen/>
              <w:t>лось то, во что одевались в ста</w:t>
            </w:r>
            <w:r>
              <w:rPr>
                <w:rStyle w:val="295pt1"/>
              </w:rPr>
              <w:softHyphen/>
              <w:t>рину (</w:t>
            </w:r>
            <w:r>
              <w:rPr>
                <w:rStyle w:val="295pt2"/>
              </w:rPr>
              <w:t>кафтан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кушак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рубаха</w:t>
            </w:r>
            <w:r>
              <w:rPr>
                <w:rStyle w:val="295pt1"/>
              </w:rPr>
              <w:t>,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Учебный диалог о словах, называющих старинную одежду. Обсужде</w:t>
            </w:r>
            <w:r>
              <w:rPr>
                <w:rStyle w:val="295pt1"/>
              </w:rPr>
              <w:softHyphen/>
              <w:t xml:space="preserve">ние текстов загадок, анализ особенностей их построения, </w:t>
            </w:r>
            <w:r>
              <w:rPr>
                <w:rStyle w:val="295pt1"/>
              </w:rPr>
              <w:t>уточнение лексического значения использованных в них слов и выражений. Использование словарных статей учебника для определения лексиче</w:t>
            </w:r>
            <w:r>
              <w:rPr>
                <w:rStyle w:val="295pt1"/>
              </w:rPr>
              <w:softHyphen/>
              <w:t>ского значения слова.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Коллективное формулирование вывода о причинах устаревания слов, называющих одежду.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книгой:</w:t>
            </w:r>
            <w:r>
              <w:rPr>
                <w:rStyle w:val="295pt1"/>
              </w:rPr>
              <w:t xml:space="preserve"> чтение текста, составление небольших устных сооб</w:t>
            </w:r>
            <w:r>
              <w:rPr>
                <w:rStyle w:val="295pt1"/>
              </w:rPr>
              <w:softHyphen/>
              <w:t>щений на основе прочитанного.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книгой: совмещение зрительной и вербальной информации, уточнение лексического значения слов, соотнесение иллюстрации и текстового описания.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 xml:space="preserve">Примерная рабочая </w:t>
      </w:r>
      <w:r>
        <w:rPr>
          <w:rStyle w:val="ad"/>
        </w:rPr>
        <w:t>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382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2"/>
              </w:rPr>
              <w:t>сарафан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 xml:space="preserve">лапти </w:t>
            </w:r>
            <w:r>
              <w:rPr>
                <w:rStyle w:val="295pt1"/>
              </w:rPr>
              <w:t>и т. д.). Значение устаревших слов указанной темати</w:t>
            </w:r>
            <w:r>
              <w:rPr>
                <w:rStyle w:val="295pt1"/>
              </w:rPr>
              <w:softHyphen/>
              <w:t>ки. Русские посло</w:t>
            </w:r>
            <w:r>
              <w:rPr>
                <w:rStyle w:val="295pt1"/>
              </w:rPr>
              <w:softHyphen/>
              <w:t>вицы и поговорки, связанные с одеж</w:t>
            </w:r>
            <w:r>
              <w:rPr>
                <w:rStyle w:val="295pt1"/>
              </w:rPr>
              <w:softHyphen/>
              <w:t>дой. Различные приёмы слушания научно-познава</w:t>
            </w:r>
            <w:r>
              <w:rPr>
                <w:rStyle w:val="295pt1"/>
              </w:rPr>
              <w:softHyphen/>
              <w:t>тельных и худо</w:t>
            </w:r>
            <w:r>
              <w:rPr>
                <w:rStyle w:val="295pt1"/>
              </w:rPr>
              <w:softHyphen/>
              <w:t>жественных текс</w:t>
            </w:r>
            <w:r>
              <w:rPr>
                <w:rStyle w:val="295pt1"/>
              </w:rPr>
              <w:softHyphen/>
              <w:t xml:space="preserve">тов об истории языка и </w:t>
            </w:r>
            <w:r>
              <w:rPr>
                <w:rStyle w:val="295pt1"/>
              </w:rPr>
              <w:t>культуре русского народа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установление соответствий между современным и старинным названиями одежды. Коллективное формулирование вывода о том, как изменение жизни человека (изменение вещей, которыми он пользуется) отражается в язы</w:t>
            </w:r>
            <w:r>
              <w:rPr>
                <w:rStyle w:val="295pt1"/>
              </w:rPr>
              <w:t>ке.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иллюстрациями учебника, сравнение предметов, которые в старину и сейчас называются одинаковым словом </w:t>
            </w:r>
            <w:r>
              <w:rPr>
                <w:rStyle w:val="295pt2"/>
              </w:rPr>
              <w:t>сарафан.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Беседа о старинных предметах женской одежды и головных уборах. Использование словарных статей учебника для определения лексиче</w:t>
            </w:r>
            <w:r>
              <w:rPr>
                <w:rStyle w:val="295pt1"/>
              </w:rPr>
              <w:softHyphen/>
              <w:t xml:space="preserve">ского </w:t>
            </w:r>
            <w:r>
              <w:rPr>
                <w:rStyle w:val="295pt1"/>
              </w:rPr>
              <w:t>значения слов.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Анализ лексического значения слова с опорой на иллюстрации учебни</w:t>
            </w:r>
            <w:r>
              <w:rPr>
                <w:rStyle w:val="295pt1"/>
              </w:rPr>
              <w:softHyphen/>
              <w:t>ка: сравнение по форме женского убора и архитектурного элемента зданий.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с книгой: совмещение зрительной и вербальной информации, уточнение лексического значения слов, с</w:t>
            </w:r>
            <w:r>
              <w:rPr>
                <w:rStyle w:val="295pt1"/>
              </w:rPr>
              <w:t>оотнесение иллюстрации и текстового описания.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Творческое парное задание: составление описания одежды людей, изображённых на картине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53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Секреты речи и текста (1ч)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Наблюдение за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текстами разной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стилистической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принадлежности.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Сопоставление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текстов.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 xml:space="preserve">Анализ </w:t>
            </w:r>
            <w:r>
              <w:rPr>
                <w:rStyle w:val="295pt1"/>
              </w:rPr>
              <w:t>информа</w:t>
            </w:r>
            <w:r>
              <w:rPr>
                <w:rStyle w:val="295pt1"/>
              </w:rPr>
              <w:softHyphen/>
              <w:t>ции прочитанного и прослушанного текста: выделение в нём наиболее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книгой: чтение и сравнение текстов. Беседа по вопросам к тексту, определение цели создания и особенностей каждого текста. Групповая творческая работа: подготовка рассказа о </w:t>
            </w:r>
            <w:r>
              <w:rPr>
                <w:rStyle w:val="295pt1"/>
              </w:rPr>
              <w:t>дожде, ливне, грозе с опорой на прочитанные тексты.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Использование словарных статей учебника для уточнения лексическо</w:t>
            </w:r>
            <w:r>
              <w:rPr>
                <w:rStyle w:val="295pt1"/>
              </w:rPr>
              <w:softHyphen/>
              <w:t>го значения слов.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Наблюдение за использованием слов и выражений для описания различных явлений природы в текстах.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Парная работа, направленн</w:t>
            </w:r>
            <w:r>
              <w:rPr>
                <w:rStyle w:val="295pt1"/>
              </w:rPr>
              <w:t>ая на совмещение зрительной и вербальной информации, уточнение лексического значения слов, соотнесение иллюстрации и текстового описания.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22"/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360" w:lineRule="exact"/>
      </w:pPr>
      <w:r>
        <w:lastRenderedPageBreak/>
        <w:pict>
          <v:shape id="_x0000_s2070" type="#_x0000_t202" style="position:absolute;margin-left:1.7pt;margin-top:.1pt;width:8.9pt;height:12.75pt;z-index:251657728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30"/>
                    <w:shd w:val="clear" w:color="auto" w:fill="auto"/>
                    <w:spacing w:after="0" w:line="110" w:lineRule="exact"/>
                    <w:jc w:val="left"/>
                  </w:pPr>
                  <w:r>
                    <w:rPr>
                      <w:rStyle w:val="3Exact0"/>
                    </w:rPr>
                    <w:t>■Р'</w:t>
                  </w:r>
                </w:p>
                <w:p w:rsidR="000A3EF7" w:rsidRDefault="009B42BB">
                  <w:pPr>
                    <w:pStyle w:val="150"/>
                    <w:shd w:val="clear" w:color="auto" w:fill="auto"/>
                    <w:spacing w:line="100" w:lineRule="exact"/>
                  </w:pPr>
                  <w:r>
                    <w:rPr>
                      <w:rStyle w:val="15Exact0"/>
                    </w:rPr>
                    <w:t>О</w:t>
                  </w:r>
                </w:p>
              </w:txbxContent>
            </v:textbox>
            <w10:wrap anchorx="margin"/>
          </v:shape>
        </w:pict>
      </w:r>
      <w:r>
        <w:pict>
          <v:shape id="_x0000_s2069" type="#_x0000_t202" style="position:absolute;margin-left:-.35pt;margin-top:202.1pt;width:11.9pt;height:117.35pt;z-index:251657729;mso-wrap-distance-left:5pt;mso-wrap-distance-right: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130"/>
                    <w:shd w:val="clear" w:color="auto" w:fill="auto"/>
                    <w:spacing w:line="160" w:lineRule="exact"/>
                  </w:pPr>
                  <w:r>
                    <w:rPr>
                      <w:rStyle w:val="13Exact0"/>
                    </w:rPr>
                    <w:t xml:space="preserve">Примерная рабочая </w:t>
                  </w:r>
                  <w:r>
                    <w:rPr>
                      <w:rStyle w:val="13Exact0"/>
                    </w:rPr>
                    <w:t>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68" type="#_x0000_t202" style="position:absolute;margin-left:22.55pt;margin-top:13.9pt;width:507.6pt;height:.05pt;z-index:25165773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21"/>
                    <w:gridCol w:w="1930"/>
                    <w:gridCol w:w="6802"/>
                  </w:tblGrid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0"/>
                      <w:jc w:val="center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Тема,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Программное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21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022"/>
                      <w:jc w:val="center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0A3EF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существенных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фактов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</w:pPr>
                        <w:r>
                          <w:rPr>
                            <w:rStyle w:val="295pt1"/>
                          </w:rPr>
                          <w:t xml:space="preserve">Беседа о значении устойчивых выражений о дожде </w:t>
                        </w:r>
                        <w:r>
                          <w:rPr>
                            <w:rStyle w:val="295pt2"/>
                          </w:rPr>
                          <w:t xml:space="preserve">(льёт как из ведра, промокнуть до нитки, промокнуть </w:t>
                        </w:r>
                        <w:r>
                          <w:rPr>
                            <w:rStyle w:val="295pt2"/>
                          </w:rPr>
                          <w:t>насквозь).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</w:pPr>
                        <w:r>
                          <w:rPr>
                            <w:rStyle w:val="295pt1"/>
                          </w:rPr>
                          <w:t>Рассказ учителя о том, что такое закличка. Творческая работа: сочине</w:t>
                        </w:r>
                        <w:r>
                          <w:rPr>
                            <w:rStyle w:val="295pt1"/>
                          </w:rPr>
                          <w:softHyphen/>
                          <w:t>ние заклички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1015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Резерв — 2 ч</w:t>
                        </w:r>
                      </w:p>
                    </w:tc>
                  </w:tr>
                </w:tbl>
                <w:p w:rsidR="000A3EF7" w:rsidRDefault="000A3EF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718" w:lineRule="exact"/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938" w:right="735" w:bottom="680" w:left="68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360" w:lineRule="exact"/>
      </w:pPr>
      <w:r>
        <w:lastRenderedPageBreak/>
        <w:pict>
          <v:shape id="_x0000_s2067" type="#_x0000_t202" style="position:absolute;margin-left:22.55pt;margin-top:0;width:100.3pt;height:13.7pt;z-index:251657731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21"/>
                    <w:shd w:val="clear" w:color="auto" w:fill="auto"/>
                    <w:spacing w:before="0" w:line="200" w:lineRule="exact"/>
                  </w:pPr>
                  <w:r>
                    <w:rPr>
                      <w:rStyle w:val="12Exact0"/>
                      <w:b/>
                      <w:bCs/>
                    </w:rPr>
                    <w:t>2 КЛАСС (68 ЧАСОВ)</w:t>
                  </w:r>
                </w:p>
              </w:txbxContent>
            </v:textbox>
            <w10:wrap anchorx="margin"/>
          </v:shape>
        </w:pict>
      </w:r>
      <w:r>
        <w:pict>
          <v:shape id="_x0000_s2066" type="#_x0000_t202" style="position:absolute;margin-left:23.1pt;margin-top:21.15pt;width:507.6pt;height:257.05pt;z-index:25165773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21"/>
                    <w:gridCol w:w="1930"/>
                    <w:gridCol w:w="6802"/>
                  </w:tblGrid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Тема,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Программное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21" w:lineRule="exact"/>
                          <w:ind w:firstLine="0"/>
                          <w:jc w:val="center"/>
                        </w:pPr>
                        <w:r>
                          <w:rPr>
                            <w:rStyle w:val="29pt0"/>
                          </w:rPr>
                          <w:t xml:space="preserve">Методы и формы организации обучения. </w:t>
                        </w:r>
                        <w:r>
                          <w:rPr>
                            <w:rStyle w:val="29pt0"/>
                          </w:rPr>
                          <w:t>Характеристика деятельности обучающихся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55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Русский язык: прошлое и настоящее (25 ч2)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Что и как слова могут рассказать об одежде. Лексические единицы с нацио</w:t>
                        </w:r>
                        <w:r>
                          <w:rPr>
                            <w:rStyle w:val="295pt1"/>
                          </w:rPr>
                          <w:softHyphen/>
                          <w:t>нально-культур</w:t>
                        </w:r>
                        <w:r>
                          <w:rPr>
                            <w:rStyle w:val="295pt1"/>
                          </w:rPr>
                          <w:softHyphen/>
                          <w:t xml:space="preserve">ной семантикой, обозначающие одежду. Пословицы, поговорки, фразеологизмы, </w:t>
                        </w:r>
                        <w:r>
                          <w:rPr>
                            <w:rStyle w:val="295pt1"/>
                          </w:rPr>
                          <w:t>возникновение которых связано с предметами и явлениями традиционного русского быта: одежда (2 ч)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с рисунками и подписями к ним: понимать значение слова с опорой на рисунок.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Самостоятельная работа: познакомиться со значением слов </w:t>
                        </w:r>
                        <w:r>
                          <w:rPr>
                            <w:rStyle w:val="295pt2"/>
                          </w:rPr>
                          <w:t>(рубаха, матроска, п</w:t>
                        </w:r>
                        <w:r>
                          <w:rPr>
                            <w:rStyle w:val="295pt2"/>
                          </w:rPr>
                          <w:t>латок, платье</w:t>
                        </w:r>
                        <w:r>
                          <w:rPr>
                            <w:rStyle w:val="295pt1"/>
                          </w:rPr>
                          <w:t xml:space="preserve">) и фразеологизмов </w:t>
                        </w:r>
                        <w:r>
                          <w:rPr>
                            <w:rStyle w:val="295pt2"/>
                          </w:rPr>
                          <w:t>(засучив рукава, спустя рукава)</w:t>
                        </w:r>
                        <w:r>
                          <w:rPr>
                            <w:rStyle w:val="295pt1"/>
                          </w:rPr>
                          <w:t xml:space="preserve"> на основе материалов из истории языка и культуры. Наблюдение за языковым материалом: выделить суффиксы, с помо</w:t>
                        </w:r>
                        <w:r>
                          <w:rPr>
                            <w:rStyle w:val="295pt1"/>
                          </w:rPr>
                          <w:softHyphen/>
                          <w:t>щью которых образованы слова, высказать предположения о значении суффиксов.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</w:t>
                        </w:r>
                        <w:r>
                          <w:rPr>
                            <w:rStyle w:val="295pt1"/>
                          </w:rPr>
                          <w:t>а с репродукцией картины: подготовить устный рассказ о том, что изображено на картине.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с текстом: прочитать текст, сопоставить информацию из текста с информацией на рисунке; прочитать текст, сопоставить информацию из текста с репродукцией картины, в</w:t>
                        </w:r>
                        <w:r>
                          <w:rPr>
                            <w:rStyle w:val="295pt1"/>
                          </w:rPr>
                          <w:t>осстановить текст, вставив пропущенные слова.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Творческое задание: описать то, что изображено на рисунке.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в группе: каждый участник группы готовит устное сообщение на основе репродукции картины и представляет его другим участникам, группа оценивает с</w:t>
                        </w:r>
                        <w:r>
                          <w:rPr>
                            <w:rStyle w:val="295pt1"/>
                          </w:rPr>
                          <w:t>ообщение по заранее согласованным критериям. Практическая работа: объяснить значение пословиц</w:t>
                        </w:r>
                      </w:p>
                    </w:tc>
                  </w:tr>
                </w:tbl>
                <w:p w:rsidR="000A3EF7" w:rsidRDefault="000A3EF7"/>
              </w:txbxContent>
            </v:textbox>
            <w10:wrap anchorx="margin"/>
          </v:shape>
        </w:pict>
      </w:r>
      <w:r>
        <w:pict>
          <v:shape id="_x0000_s2065" type="#_x0000_t202" style="position:absolute;margin-left:.05pt;margin-top:1.45pt;width:12.95pt;height:148.3pt;z-index:251657733;mso-wrap-distance-left:5pt;mso-wrap-distance-right: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ac"/>
                    <w:shd w:val="clear" w:color="auto" w:fill="auto"/>
                    <w:spacing w:line="160" w:lineRule="exact"/>
                  </w:pPr>
                  <w:r>
                    <w:rPr>
                      <w:rStyle w:val="Exact0"/>
                    </w:rPr>
                    <w:t>РОДНОЙ ЯЗЫК (РУССКИЙ). 1—4 классы</w:t>
                  </w:r>
                </w:p>
              </w:txbxContent>
            </v:textbox>
            <w10:wrap anchorx="margin"/>
          </v:shape>
        </w:pict>
      </w: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515" w:lineRule="exact"/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76" w:right="715" w:bottom="652" w:left="67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179" w:lineRule="exact"/>
        <w:rPr>
          <w:sz w:val="14"/>
          <w:szCs w:val="14"/>
        </w:rPr>
      </w:pPr>
    </w:p>
    <w:p w:rsidR="000A3EF7" w:rsidRDefault="000A3EF7">
      <w:pPr>
        <w:rPr>
          <w:sz w:val="2"/>
          <w:szCs w:val="2"/>
        </w:rPr>
        <w:sectPr w:rsidR="000A3EF7">
          <w:type w:val="continuous"/>
          <w:pgSz w:w="12019" w:h="7824" w:orient="landscape"/>
          <w:pgMar w:top="965" w:right="0" w:bottom="625" w:left="0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160"/>
        <w:shd w:val="clear" w:color="auto" w:fill="auto"/>
        <w:spacing w:line="216" w:lineRule="exact"/>
        <w:jc w:val="right"/>
        <w:sectPr w:rsidR="000A3EF7">
          <w:type w:val="continuous"/>
          <w:pgSz w:w="12019" w:h="7824" w:orient="landscape"/>
          <w:pgMar w:top="965" w:right="721" w:bottom="625" w:left="695" w:header="0" w:footer="3" w:gutter="0"/>
          <w:cols w:space="720"/>
          <w:noEndnote/>
          <w:docGrid w:linePitch="360"/>
        </w:sectPr>
      </w:pPr>
      <w:r>
        <w:rPr>
          <w:rStyle w:val="161"/>
          <w:vertAlign w:val="superscript"/>
        </w:rPr>
        <w:lastRenderedPageBreak/>
        <w:t>2</w:t>
      </w:r>
      <w:r>
        <w:rPr>
          <w:rStyle w:val="161"/>
        </w:rPr>
        <w:t xml:space="preserve"> Выделенное на изучение разделов количество учебных часов носит рекомендательный характер и может быть скорректировано для обеспечения возможности реализации дифференциации содержания с учётом уровня под</w:t>
      </w:r>
      <w:r>
        <w:rPr>
          <w:rStyle w:val="161"/>
          <w:lang w:val="en-US" w:eastAsia="en-US" w:bidi="en-US"/>
        </w:rPr>
        <w:t xml:space="preserve">- lb </w:t>
      </w:r>
      <w:r>
        <w:rPr>
          <w:rStyle w:val="161"/>
        </w:rPr>
        <w:t>готовки второклассников и количества часов, выде</w:t>
      </w:r>
      <w:r>
        <w:rPr>
          <w:rStyle w:val="161"/>
        </w:rPr>
        <w:t>ленных образовательной организацией на изучение предмета.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50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Что и как слова могут рассказать о еде. Лексиче</w:t>
            </w:r>
            <w:r>
              <w:rPr>
                <w:rStyle w:val="295pt1"/>
              </w:rPr>
              <w:softHyphen/>
              <w:t>ские единицы с национально</w:t>
            </w:r>
            <w:r>
              <w:rPr>
                <w:rStyle w:val="295pt1"/>
              </w:rPr>
              <w:softHyphen/>
            </w:r>
            <w:r>
              <w:rPr>
                <w:rStyle w:val="295pt1"/>
              </w:rPr>
              <w:t>культурной семантикой, обозначающие предметы тради</w:t>
            </w:r>
            <w:r>
              <w:rPr>
                <w:rStyle w:val="295pt1"/>
              </w:rPr>
              <w:softHyphen/>
              <w:t>ционного русского быта: русская кухня.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Пословицы, поговорки, фразеологизмы, возникновение которых связано с предметами и явлениями традиционного русского быта: еда (8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Наблюдение: определить общее и разл</w:t>
            </w:r>
            <w:r>
              <w:rPr>
                <w:rStyle w:val="295pt1"/>
              </w:rPr>
              <w:t>ичное в словах, имеющих один корень.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Работа со словарём в картинках: на основе изображений предметов и подписей к ним познакомиться со значением слов </w:t>
            </w:r>
            <w:r>
              <w:rPr>
                <w:rStyle w:val="295pt2"/>
              </w:rPr>
              <w:t>калач, бублик, баранки, ватрушка, сушки, каравай, просо, овёс, пшеница, рис, гречиха, ячмень.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тол</w:t>
            </w:r>
            <w:r>
              <w:rPr>
                <w:rStyle w:val="295pt1"/>
              </w:rPr>
              <w:t xml:space="preserve">ковым словарём: объяснить значение слов </w:t>
            </w:r>
            <w:r>
              <w:rPr>
                <w:rStyle w:val="295pt2"/>
              </w:rPr>
              <w:t>щи, томиться, чугунок, чтить.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текстом: прочитать текст, различить известную и новую информацию; определить главную мысль текста, выбрать заголовок для него; выделить в тексте незнакомые слова и объяснить их,</w:t>
            </w:r>
            <w:r>
              <w:rPr>
                <w:rStyle w:val="295pt1"/>
              </w:rPr>
              <w:t xml:space="preserve"> опира</w:t>
            </w:r>
            <w:r>
              <w:rPr>
                <w:rStyle w:val="295pt1"/>
              </w:rPr>
              <w:softHyphen/>
              <w:t>ясь на контекст.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объяснить значение пословиц.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Творческое задание: придумать скороговорки из предложенных слов; подготовить устное сообщение «Секреты семейной кухни». Самостоятельная работа: познакомиться со значением слова </w:t>
            </w:r>
            <w:r>
              <w:rPr>
                <w:rStyle w:val="295pt2"/>
              </w:rPr>
              <w:t>полба</w:t>
            </w:r>
            <w:r>
              <w:rPr>
                <w:rStyle w:val="295pt1"/>
              </w:rPr>
              <w:t xml:space="preserve"> на основе материалов из истории языка и культуры.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в группе: каждый участник группы готовит устное сообщение на основе прочитанного текста и представляет его другим участни</w:t>
            </w:r>
            <w:r>
              <w:rPr>
                <w:rStyle w:val="295pt1"/>
              </w:rPr>
              <w:softHyphen/>
              <w:t>кам, группа оценивает сообщение по заранее согласованным крите</w:t>
            </w:r>
            <w:r>
              <w:rPr>
                <w:rStyle w:val="295pt1"/>
              </w:rPr>
              <w:softHyphen/>
              <w:t>риям.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Работа </w:t>
            </w:r>
            <w:r>
              <w:rPr>
                <w:rStyle w:val="295pt1"/>
              </w:rPr>
              <w:t>в паре: подготовить короткое устное сообщение о происхожде</w:t>
            </w:r>
            <w:r>
              <w:rPr>
                <w:rStyle w:val="295pt1"/>
              </w:rPr>
              <w:softHyphen/>
              <w:t>нии фразеологизма на основе прочитанного текста и представить его однокласснику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23"/>
          <w:headerReference w:type="first" r:id="rId24"/>
          <w:pgSz w:w="12019" w:h="7824" w:orient="landscape"/>
          <w:pgMar w:top="965" w:right="721" w:bottom="625" w:left="695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Что и как </w:t>
            </w:r>
            <w:r>
              <w:rPr>
                <w:rStyle w:val="295pt1"/>
              </w:rPr>
              <w:t>могут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в группе: подготовить выразительное чтение текста, прочитать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рассказать слова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по порядку части текста друг другу в группе, а затем всему классу,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 детских забавах.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оценить чтение одноклассников по заранее согласованным критериям.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Лексические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Наблюдение: обнаружить принцип, по которому подобран ряд слов,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единицы с нацио-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и продолжить этот ряд; выделить суффиксы, с помощью которых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нально-культур-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образованы слова, высказать предположения о значении суффиксов;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ной семантикой,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обобщить информацию о том, почему один предмет может называться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обозначающие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по-разному; познакомиться с разными способами выражения сравне-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предметы тради-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ния в русском языке.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ционного русского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Рисование на основе описания в тексте: прочитать текст</w:t>
            </w:r>
            <w:r>
              <w:rPr>
                <w:rStyle w:val="295pt1"/>
              </w:rPr>
              <w:t xml:space="preserve"> и изобразить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быта: детские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описанный предмет.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забавы, игры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рисунками и подписями к ним: выделить признаки, по кото-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и игрушки.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рым названы предметы.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Пословицы,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толковым словарём: объяснить значение слов </w:t>
            </w:r>
            <w:r>
              <w:rPr>
                <w:rStyle w:val="295pt2"/>
              </w:rPr>
              <w:t>верстак,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поговорки,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сноровка</w:t>
            </w:r>
            <w:r>
              <w:rPr>
                <w:rStyle w:val="295pt1"/>
              </w:rPr>
              <w:t xml:space="preserve"> и словосочетаний </w:t>
            </w:r>
            <w:r>
              <w:rPr>
                <w:rStyle w:val="295pt2"/>
              </w:rPr>
              <w:t>лететь стрелой, скатиться кубарем.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фразеологизмы,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Самостоятельная работа: познакомиться с историей происхождения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возникновение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слов </w:t>
            </w:r>
            <w:r>
              <w:rPr>
                <w:rStyle w:val="295pt2"/>
              </w:rPr>
              <w:t>полозья, сани, лукошко, бирюльки</w:t>
            </w:r>
            <w:r>
              <w:rPr>
                <w:rStyle w:val="295pt1"/>
              </w:rPr>
              <w:t xml:space="preserve"> на основе материалов из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которых связано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истории языка и </w:t>
            </w:r>
            <w:r>
              <w:rPr>
                <w:rStyle w:val="295pt1"/>
              </w:rPr>
              <w:t>культуры.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 предметами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текстом: преобразовать описание в тексте в схему; восстано-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и явлениями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вить предложения, опираясь на информацию из текста.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традиционного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со схемой: сделать выводы о причинах появления разных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русского быта: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названий одного предмета на основе анализа схемы.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детские игры,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таблицей: классифицировать игры по выделенным призна-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забавы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кам.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(7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подготовить короткий устный рассказ на задан</w:t>
            </w:r>
            <w:r>
              <w:rPr>
                <w:rStyle w:val="295pt1"/>
              </w:rPr>
              <w:softHyphen/>
              <w:t>ную тему.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Дидактическая игра: выбрать </w:t>
            </w:r>
            <w:r>
              <w:rPr>
                <w:rStyle w:val="295pt1"/>
              </w:rPr>
              <w:t>слова, которые можно составить из букв заданного слова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30"/>
        <w:shd w:val="clear" w:color="auto" w:fill="auto"/>
        <w:spacing w:after="0" w:line="110" w:lineRule="exact"/>
        <w:jc w:val="left"/>
      </w:pPr>
      <w:r>
        <w:rPr>
          <w:rStyle w:val="35"/>
        </w:rPr>
        <w:lastRenderedPageBreak/>
        <w:t>■Р'</w:t>
      </w:r>
    </w:p>
    <w:p w:rsidR="000A3EF7" w:rsidRDefault="009B42BB">
      <w:pPr>
        <w:pStyle w:val="30"/>
        <w:shd w:val="clear" w:color="auto" w:fill="auto"/>
        <w:spacing w:after="0" w:line="110" w:lineRule="exact"/>
        <w:jc w:val="left"/>
      </w:pPr>
      <w:r>
        <w:rPr>
          <w:rStyle w:val="35"/>
        </w:rPr>
        <w:t>■Р'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466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Лексические </w:t>
            </w:r>
            <w:r>
              <w:rPr>
                <w:rStyle w:val="295pt1"/>
              </w:rPr>
              <w:t>единицы с нацио</w:t>
            </w:r>
            <w:r>
              <w:rPr>
                <w:rStyle w:val="295pt1"/>
              </w:rPr>
              <w:softHyphen/>
              <w:t>нально-культур</w:t>
            </w:r>
            <w:r>
              <w:rPr>
                <w:rStyle w:val="295pt1"/>
              </w:rPr>
              <w:softHyphen/>
              <w:t>ной семантикой, обозначающие предметы тради</w:t>
            </w:r>
            <w:r>
              <w:rPr>
                <w:rStyle w:val="295pt1"/>
              </w:rPr>
              <w:softHyphen/>
              <w:t xml:space="preserve">ционного русского быта: домашняя утварь. Пословицы, поговорки, фразеологизмы, возникновение которых связано с предметами и явлениями традиционного русского быта: домашняя утварь (3 </w:t>
            </w:r>
            <w:r>
              <w:rPr>
                <w:rStyle w:val="295pt1"/>
              </w:rPr>
              <w:t>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Учебный диалог «Что с чем можно сравнить?».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определить, какие предметы и по какому признаку сравниваются с решетом, коромыслом.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рисунками: сравнить изображения созвездий и предметов домашней утвари, определить признак, по к</w:t>
            </w:r>
            <w:r>
              <w:rPr>
                <w:rStyle w:val="295pt1"/>
              </w:rPr>
              <w:t xml:space="preserve">оторому они сравниваются. Самостоятельная работа: познакомиться с историей происхождения слов </w:t>
            </w:r>
            <w:r>
              <w:rPr>
                <w:rStyle w:val="295pt2"/>
              </w:rPr>
              <w:t>утварь, решето, сито, ситный,</w:t>
            </w:r>
            <w:r>
              <w:rPr>
                <w:rStyle w:val="295pt1"/>
              </w:rPr>
              <w:t xml:space="preserve"> выражения </w:t>
            </w:r>
            <w:r>
              <w:rPr>
                <w:rStyle w:val="295pt2"/>
              </w:rPr>
              <w:t>друг ситный</w:t>
            </w:r>
            <w:r>
              <w:rPr>
                <w:rStyle w:val="295pt1"/>
              </w:rPr>
              <w:t xml:space="preserve"> на основе материалов из истории языка и культуры.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паре: каждому ученику нужно восстановить по рисункам отрывок из сказки, затем прочитать его однокласснику, послушать чтение одноклассника, оценить, верно ли вставлены слова. Наблюдение: определить, как слово </w:t>
            </w:r>
            <w:r>
              <w:rPr>
                <w:rStyle w:val="295pt2"/>
              </w:rPr>
              <w:t>сито</w:t>
            </w:r>
            <w:r>
              <w:rPr>
                <w:rStyle w:val="295pt1"/>
              </w:rPr>
              <w:t xml:space="preserve"> связано с однокоренными словами.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Т</w:t>
            </w:r>
            <w:r>
              <w:rPr>
                <w:rStyle w:val="295pt1"/>
              </w:rPr>
              <w:t>ворческое задание: придумать загадку, опираясь на иллюстрацию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Лексические единицы с нацио- нально-культур-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 xml:space="preserve">Работа с текстом и рисунками: прослушать текст, выделить ключевую информацию, сопоставить информацию из текста и рисунков, выявить недостающую </w:t>
            </w:r>
            <w:r>
              <w:rPr>
                <w:rStyle w:val="295pt1"/>
              </w:rPr>
              <w:t>информацию, восстановить текст.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75" w:right="735" w:bottom="67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4766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ной семантикой, обозначающие предметы тради</w:t>
            </w:r>
            <w:r>
              <w:rPr>
                <w:rStyle w:val="295pt1"/>
              </w:rPr>
              <w:softHyphen/>
              <w:t>ционного русского быта: традиции русского чаепи</w:t>
            </w:r>
            <w:r>
              <w:rPr>
                <w:rStyle w:val="295pt1"/>
              </w:rPr>
              <w:softHyphen/>
              <w:t>тия.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Пословицы, поговорки, фразеологизмы, возникновение которых связано с </w:t>
            </w:r>
            <w:r>
              <w:rPr>
                <w:rStyle w:val="295pt1"/>
              </w:rPr>
              <w:t>предметами и явлениями традиционного русского быта: традиция чаепи</w:t>
            </w:r>
            <w:r>
              <w:rPr>
                <w:rStyle w:val="295pt1"/>
              </w:rPr>
              <w:softHyphen/>
              <w:t>тия (5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>Работа с текстом: прослушать текст, выделить ключевую информацию, объяснить значение поговорки на основе текста; восстановить порядок предложений в тексте.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при</w:t>
            </w:r>
            <w:r>
              <w:rPr>
                <w:rStyle w:val="295pt1"/>
              </w:rPr>
              <w:t>думать подписи к иллюстрациям, опираясь на образцы, представленные в тексте; придумать скороговорки из предложенных слов.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для каждого предложения подобрать слова из списка, наиболее подходящие по смыслу; установить значение слова с опо</w:t>
            </w:r>
            <w:r>
              <w:rPr>
                <w:rStyle w:val="295pt1"/>
              </w:rPr>
              <w:t>рой на контекст.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Самостоятельная работа: познакомиться с историей происхождения фразеологизма </w:t>
            </w:r>
            <w:r>
              <w:rPr>
                <w:rStyle w:val="295pt2"/>
              </w:rPr>
              <w:t>принести, подать на блюдечке</w:t>
            </w:r>
            <w:r>
              <w:rPr>
                <w:rStyle w:val="295pt1"/>
              </w:rPr>
              <w:t xml:space="preserve"> на основе материалов из истории языка и культуры.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Наблюдение за языковым материалом: различить слова-омонимы. Работа в группе: подгот</w:t>
            </w:r>
            <w:r>
              <w:rPr>
                <w:rStyle w:val="295pt1"/>
              </w:rPr>
              <w:t>овить устное сообщение на основе прочитанного текста, представить его другим участникам группы, оценить сообще</w:t>
            </w:r>
            <w:r>
              <w:rPr>
                <w:rStyle w:val="295pt1"/>
              </w:rPr>
              <w:softHyphen/>
              <w:t>ния по заранее согласованным критериям.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>Проверочная работа «Почему это так называется?».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Проектное задание: найти информацию о музеях самоваров в</w:t>
            </w:r>
            <w:r>
              <w:rPr>
                <w:rStyle w:val="295pt1"/>
              </w:rPr>
              <w:t xml:space="preserve"> разных городах России, подготовить небольшие устные сообщения, предста</w:t>
            </w:r>
            <w:r>
              <w:rPr>
                <w:rStyle w:val="295pt1"/>
              </w:rPr>
              <w:softHyphen/>
              <w:t>вить их в классе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58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1"/>
              </w:rPr>
              <w:t>Язык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1"/>
              </w:rPr>
              <w:t xml:space="preserve">в действии </w:t>
            </w:r>
            <w:r>
              <w:rPr>
                <w:rStyle w:val="21"/>
              </w:rPr>
              <w:t>(15 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Пропедевтическая работа по преду</w:t>
            </w:r>
            <w:r>
              <w:rPr>
                <w:rStyle w:val="295pt1"/>
              </w:rPr>
              <w:softHyphen/>
              <w:t>преждению ошибок в произ</w:t>
            </w:r>
            <w:r>
              <w:rPr>
                <w:rStyle w:val="295pt1"/>
              </w:rPr>
              <w:softHyphen/>
              <w:t>ношении слов в речи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1"/>
              </w:rPr>
              <w:t xml:space="preserve">Упражнение: отработка правильного произношения слов. Соблюдение </w:t>
            </w:r>
            <w:r>
              <w:rPr>
                <w:rStyle w:val="295pt1"/>
              </w:rPr>
              <w:t>отрабатываемых орфоэпических норм в речи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30"/>
        <w:shd w:val="clear" w:color="auto" w:fill="auto"/>
        <w:spacing w:after="0" w:line="110" w:lineRule="exact"/>
        <w:jc w:val="left"/>
      </w:pPr>
      <w:r>
        <w:rPr>
          <w:rStyle w:val="35"/>
        </w:rPr>
        <w:lastRenderedPageBreak/>
        <w:t>■Р'</w:t>
      </w:r>
    </w:p>
    <w:p w:rsidR="000A3EF7" w:rsidRDefault="009B42BB">
      <w:pPr>
        <w:pStyle w:val="211"/>
        <w:shd w:val="clear" w:color="auto" w:fill="auto"/>
        <w:spacing w:line="200" w:lineRule="exact"/>
      </w:pPr>
      <w:r>
        <w:rPr>
          <w:rStyle w:val="21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Смыслоразличи-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Учебный </w:t>
            </w:r>
            <w:r>
              <w:rPr>
                <w:rStyle w:val="295pt1"/>
              </w:rPr>
              <w:t>диалог «Помогает ли ударение различать слова?».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тельная роль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Наблюдение за местом ударения и произношением слов-омографов.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ударения.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рисунками: выбрать место ударения в словах-омографах,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Наблюдение за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опираясь на изображения соответствующих </w:t>
            </w:r>
            <w:r>
              <w:rPr>
                <w:rStyle w:val="295pt1"/>
              </w:rPr>
              <w:t>предметов.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95pt1"/>
              </w:rPr>
              <w:t>изменением места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Упражнение: потренироваться в произношении слов-омографов в соот-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center"/>
            </w:pPr>
            <w:r>
              <w:rPr>
                <w:rStyle w:val="295pt1"/>
              </w:rPr>
              <w:t>ударения в поэти-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ветствии с поставленным ударением; определить место ударения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ческом тексте.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 словах-омографах.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со слова-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толковым словарём: объяснить значение слов </w:t>
            </w:r>
            <w:r>
              <w:rPr>
                <w:rStyle w:val="295pt2"/>
              </w:rPr>
              <w:t>парить,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рём ударений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парйтъ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паром.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(3 ч)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в паре: составить предложения с заданными словосочетаниями, в которых актуализируется смыслоразличительная роль ударения в словах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Синонимы и анто-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Учебный диалог «Что такое синонимы? Совпадают ли их значения?».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нимы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найти синонимы в тексте, определить их роль;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00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97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(4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подобрать синонимы к словам (современным, устаревшим, иноязыч</w:t>
            </w:r>
            <w:r>
              <w:rPr>
                <w:rStyle w:val="295pt1"/>
              </w:rPr>
              <w:softHyphen/>
              <w:t>ным и т. и.).</w:t>
            </w:r>
          </w:p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 xml:space="preserve">Упражнение: потренировать умение </w:t>
            </w:r>
            <w:r>
              <w:rPr>
                <w:rStyle w:val="295pt1"/>
              </w:rPr>
              <w:t>выбирать из пары синонимов тот, который соответствует заданному контексту.</w:t>
            </w:r>
          </w:p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в паре: опираясь на рисунок, каждый ученик подбирает совре</w:t>
            </w:r>
            <w:r>
              <w:rPr>
                <w:rStyle w:val="295pt1"/>
              </w:rPr>
              <w:softHyphen/>
              <w:t>менные слова-синонимы к устаревшим словам, затем ученики проверя</w:t>
            </w:r>
            <w:r>
              <w:rPr>
                <w:rStyle w:val="295pt1"/>
              </w:rPr>
              <w:softHyphen/>
              <w:t>ют друг друга.</w:t>
            </w:r>
          </w:p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 xml:space="preserve">Рассказ учителя «Для чего нужны </w:t>
            </w:r>
            <w:r>
              <w:rPr>
                <w:rStyle w:val="295pt1"/>
              </w:rPr>
              <w:t>антонимы?».</w:t>
            </w:r>
          </w:p>
          <w:p w:rsidR="000A3EF7" w:rsidRDefault="009B42BB">
            <w:pPr>
              <w:pStyle w:val="20"/>
              <w:framePr w:w="10152" w:h="6197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выписать антонимы из текста; подобрать анто</w:t>
            </w:r>
            <w:r>
              <w:rPr>
                <w:rStyle w:val="295pt1"/>
              </w:rPr>
              <w:softHyphen/>
              <w:t>нимы к словам, к каждой паре антонимов подобрать слово, к которому они относятся.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75" w:right="735" w:bottom="593" w:left="68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360" w:lineRule="exact"/>
      </w:pPr>
      <w:r>
        <w:lastRenderedPageBreak/>
        <w:pict>
          <v:shape id="_x0000_s2064" type="#_x0000_t202" style="position:absolute;margin-left:.05pt;margin-top:0;width:12.95pt;height:148.3pt;z-index:251657734;mso-wrap-distance-left:5pt;mso-wrap-distance-right: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130"/>
                    <w:shd w:val="clear" w:color="auto" w:fill="auto"/>
                    <w:spacing w:line="160" w:lineRule="exact"/>
                  </w:pPr>
                  <w:r>
                    <w:rPr>
                      <w:rStyle w:val="13Exact0"/>
                    </w:rPr>
                    <w:t>РОДНОЙ ЯЗЫК (РУССКИЙ).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63" type="#_x0000_t202" style="position:absolute;margin-left:93.85pt;margin-top:.95pt;width:436.1pt;height:.05pt;z-index:251657735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934"/>
                    <w:gridCol w:w="6787"/>
                  </w:tblGrid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862"/>
                      <w:jc w:val="center"/>
                    </w:trPr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0A3EF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787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Комментированное письмо: определить, с каким словом сочетается каждый из синонимов, записать сочетания слов.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Самостоятельная работа: познакомиться с историей происхождения слов </w:t>
                        </w:r>
                        <w:r>
                          <w:rPr>
                            <w:rStyle w:val="295pt2"/>
                          </w:rPr>
                          <w:t>антоним, вороной, вежливый</w:t>
                        </w:r>
                        <w:r>
                          <w:rPr>
                            <w:rStyle w:val="295pt1"/>
                          </w:rPr>
                          <w:t xml:space="preserve"> на основе материалов из истории языка и культуры.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Ди</w:t>
                        </w:r>
                        <w:r>
                          <w:rPr>
                            <w:rStyle w:val="295pt1"/>
                          </w:rPr>
                          <w:t>дактическая игра «Восстанови антонимическую пару» (на материале пословиц).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Творческая работа: описать рисунки, используя антонимы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454"/>
                      <w:jc w:val="center"/>
                    </w:trPr>
                    <w:tc>
                      <w:tcPr>
                        <w:tcW w:w="19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Происхождение пословиц и фразеологизмов (2 ч)</w:t>
                        </w:r>
                      </w:p>
                    </w:tc>
                    <w:tc>
                      <w:tcPr>
                        <w:tcW w:w="678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Объяснение учителя: особенности жанра пословиц.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Практическая работа: объяснить </w:t>
                        </w:r>
                        <w:r>
                          <w:rPr>
                            <w:rStyle w:val="295pt1"/>
                          </w:rPr>
                          <w:t>значение пословиц, предположить, как они могли возникнуть.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Работа в паре: составить из частей пословицы, сравнить русские пословицы и поговорки с пословицами и поговорками других народов. Работа с толковым словарём: объяснить значение слов </w:t>
                        </w:r>
                        <w:r>
                          <w:rPr>
                            <w:rStyle w:val="295pt2"/>
                          </w:rPr>
                          <w:t>верста, пядь, ар</w:t>
                        </w:r>
                        <w:r>
                          <w:rPr>
                            <w:rStyle w:val="295pt2"/>
                          </w:rPr>
                          <w:t>шин, сажень</w:t>
                        </w:r>
                        <w:r>
                          <w:rPr>
                            <w:rStyle w:val="295pt1"/>
                          </w:rPr>
                          <w:t xml:space="preserve"> и значение поговорок и пословиц, в которых эти слова встречаются.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Дидактическая игра «Отгадай пословицу».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Рассказ учителя о фразеологизмах.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Практическая работа: разделить фразеологизмы на группы по значе</w:t>
                        </w:r>
                        <w:r>
                          <w:rPr>
                            <w:rStyle w:val="295pt1"/>
                          </w:rPr>
                          <w:softHyphen/>
                          <w:t>нию; заменить слова и сочетания слов фра</w:t>
                        </w:r>
                        <w:r>
                          <w:rPr>
                            <w:rStyle w:val="295pt1"/>
                          </w:rPr>
                          <w:t>зеологизмами; подобрать фразеологизмы-антонимы.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в группе: сравнить фразеологизмы, имеющие в разных языках общий смысл, но различную образную форму; догадаться по описанию, о каком фразеологизме идёт речь (каждый участник работает со своим описанием,</w:t>
                        </w:r>
                        <w:r>
                          <w:rPr>
                            <w:rStyle w:val="295pt1"/>
                          </w:rPr>
                          <w:t xml:space="preserve"> затем представляет результаты работы группе). Самостоятельная работа: познакомиться с историей происхождения фразеологизма </w:t>
                        </w:r>
                        <w:r>
                          <w:rPr>
                            <w:rStyle w:val="295pt2"/>
                          </w:rPr>
                          <w:t>попасть впросак</w:t>
                        </w:r>
                        <w:r>
                          <w:rPr>
                            <w:rStyle w:val="295pt1"/>
                          </w:rPr>
                          <w:t xml:space="preserve"> на основе материалов из истории языка и культуры.</w:t>
                        </w:r>
                      </w:p>
                    </w:tc>
                  </w:tr>
                </w:tbl>
                <w:p w:rsidR="000A3EF7" w:rsidRDefault="000A3EF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568" w:lineRule="exact"/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0" w:right="749" w:bottom="690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363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094" w:h="6091" w:hSpace="254" w:wrap="notBeside" w:vAnchor="text" w:hAnchor="text" w:x="764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094" w:h="6091" w:hSpace="254" w:wrap="notBeside" w:vAnchor="text" w:hAnchor="text" w:x="764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выбрать из списка фразеологизм, придумать и рассказать короткую историю, в которой его уместно употребить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22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094" w:h="6091" w:hSpace="254" w:wrap="notBeside" w:vAnchor="text" w:hAnchor="text" w:x="764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Разные способы толкования</w:t>
            </w:r>
            <w:r>
              <w:rPr>
                <w:rStyle w:val="295pt1"/>
              </w:rPr>
              <w:t xml:space="preserve"> значения слов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Объяснение учителя: какой словарь называется толковым.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паре: восстановить слово по его толкованию, проверить друг друга; объяснить значение слов с помощью синонимов; объяснить значение слова, подобрав родственное слово.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Комментирование: объяснить значение слова с помощью перечисле</w:t>
            </w:r>
            <w:r>
              <w:rPr>
                <w:rStyle w:val="295pt1"/>
              </w:rPr>
              <w:softHyphen/>
              <w:t>ния.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дописать краткое толкование заданных слов, объяснить значение пословицы.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с рисунками: составить краткое толкование значения слов, называющих предметы на рисунках</w:t>
            </w:r>
            <w:r>
              <w:rPr>
                <w:rStyle w:val="295pt1"/>
              </w:rPr>
              <w:t>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группе: опираясь на информацию в таблице, объяснить значение одного слова разными способами (у всех участников группы разные слова), представить результаты выполнения задания другим участникам группы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694"/>
        </w:trPr>
        <w:tc>
          <w:tcPr>
            <w:tcW w:w="1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094" w:h="6091" w:hSpace="254" w:wrap="notBeside" w:vAnchor="text" w:hAnchor="text" w:x="764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Наблюдение за изменением места ударения в </w:t>
            </w:r>
            <w:r>
              <w:rPr>
                <w:rStyle w:val="295pt1"/>
              </w:rPr>
              <w:t>по</w:t>
            </w:r>
            <w:r>
              <w:rPr>
                <w:rStyle w:val="295pt1"/>
              </w:rPr>
              <w:softHyphen/>
              <w:t>этическом тексте. Работа со сло</w:t>
            </w:r>
            <w:r>
              <w:rPr>
                <w:rStyle w:val="295pt1"/>
              </w:rPr>
              <w:softHyphen/>
              <w:t>варём ударений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Рассказ учителя о «сказочном» ударении.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Упражнение: потренироваться в чтении «сказочных» слов и выраже</w:t>
            </w:r>
            <w:r>
              <w:rPr>
                <w:rStyle w:val="295pt1"/>
              </w:rPr>
              <w:softHyphen/>
              <w:t>ний с необычным ударением и чтении фразеологизмов с ударением на предлоге.</w:t>
            </w:r>
          </w:p>
          <w:p w:rsidR="000A3EF7" w:rsidRDefault="009B42BB">
            <w:pPr>
              <w:pStyle w:val="20"/>
              <w:framePr w:w="10094" w:h="6091" w:hSpace="254" w:wrap="notBeside" w:vAnchor="text" w:hAnchor="text" w:x="764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Наблюдение: прочитать </w:t>
            </w:r>
            <w:r>
              <w:rPr>
                <w:rStyle w:val="295pt1"/>
              </w:rPr>
              <w:t>отрывки из сказок, подумать, почему ударение стоит на определённых словах, сравнить своё предположение и объяс</w:t>
            </w:r>
            <w:r>
              <w:rPr>
                <w:rStyle w:val="295pt1"/>
              </w:rPr>
              <w:softHyphen/>
              <w:t>нения, предложенные в задании.</w:t>
            </w:r>
          </w:p>
        </w:tc>
      </w:tr>
    </w:tbl>
    <w:p w:rsidR="000A3EF7" w:rsidRDefault="009B42BB">
      <w:pPr>
        <w:pStyle w:val="ac"/>
        <w:framePr w:w="238" w:h="2347" w:hRule="exact" w:hSpace="254" w:wrap="notBeside" w:vAnchor="text" w:hAnchor="text" w:x="247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25"/>
          <w:headerReference w:type="first" r:id="rId26"/>
          <w:pgSz w:w="12019" w:h="7824" w:orient="landscape"/>
          <w:pgMar w:top="954" w:right="735" w:bottom="700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Самостоятельная работа: прочитать отрывки из сказок, определить, в каких «сказочных» словах можно поставить ударение, опираясь на текст, а в каких — нужно воспользоваться словарём.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парах: прочитать выбранный фрагмент текста, поставить ударение в </w:t>
            </w:r>
            <w:r>
              <w:rPr>
                <w:rStyle w:val="295pt1"/>
              </w:rPr>
              <w:t>словах, которые можно прочитать не «по-сказочному», выписать эти слова, проверить и оценить работу друг друга. Практическая работа: «Слушаем и учимся читать фрагменты стихов и сказок, в которых есть слова с необычным произношением и ударе</w:t>
            </w:r>
            <w:r>
              <w:rPr>
                <w:rStyle w:val="295pt1"/>
              </w:rPr>
              <w:softHyphen/>
              <w:t>нием»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Совершенс</w:t>
            </w:r>
            <w:r>
              <w:rPr>
                <w:rStyle w:val="295pt1"/>
              </w:rPr>
              <w:t>твова</w:t>
            </w:r>
            <w:r>
              <w:rPr>
                <w:rStyle w:val="295pt1"/>
              </w:rPr>
              <w:softHyphen/>
              <w:t>ние навыков орфографического оформления текста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Орфографический тренинг (осуществляется при изучении всех разде</w:t>
            </w:r>
            <w:r>
              <w:rPr>
                <w:rStyle w:val="295pt1"/>
              </w:rPr>
              <w:softHyphen/>
              <w:t>лов курса)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0"/>
              </w:rPr>
              <w:t>Секреты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Диалог. Приёмы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рисунками: провести анализ ситуаций речевого общения;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0"/>
              </w:rPr>
              <w:t>речи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общения. Особен-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подобрать к </w:t>
            </w:r>
            <w:r>
              <w:rPr>
                <w:rStyle w:val="295pt1"/>
              </w:rPr>
              <w:t>каждому рисунку варианты подписей — устойчивые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pt0"/>
              </w:rPr>
              <w:t xml:space="preserve">и </w:t>
            </w:r>
            <w:r>
              <w:rPr>
                <w:rStyle w:val="295pt1"/>
              </w:rPr>
              <w:t>текста</w:t>
            </w: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ности русского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этикетные выражения.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0"/>
              </w:rPr>
              <w:t>(25 ч)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речевого этикета. Устойчивые эти</w:t>
            </w:r>
            <w:r>
              <w:rPr>
                <w:rStyle w:val="295pt1"/>
              </w:rPr>
              <w:softHyphen/>
              <w:t>кетные выраже</w:t>
            </w:r>
            <w:r>
              <w:rPr>
                <w:rStyle w:val="295pt1"/>
              </w:rPr>
              <w:softHyphen/>
              <w:t>ния в учебно-науч</w:t>
            </w:r>
            <w:r>
              <w:rPr>
                <w:rStyle w:val="295pt1"/>
              </w:rPr>
              <w:softHyphen/>
              <w:t>ной коммуника</w:t>
            </w:r>
            <w:r>
              <w:rPr>
                <w:rStyle w:val="295pt1"/>
              </w:rPr>
              <w:softHyphen/>
              <w:t>ции: формы обра</w:t>
            </w:r>
            <w:r>
              <w:rPr>
                <w:rStyle w:val="295pt1"/>
              </w:rPr>
              <w:softHyphen/>
              <w:t>щения; использо</w:t>
            </w:r>
            <w:r>
              <w:rPr>
                <w:rStyle w:val="295pt1"/>
              </w:rPr>
              <w:softHyphen/>
              <w:t xml:space="preserve">вание обращений </w:t>
            </w:r>
            <w:r>
              <w:rPr>
                <w:rStyle w:val="295pt2"/>
              </w:rPr>
              <w:t>ты</w:t>
            </w:r>
            <w:r>
              <w:rPr>
                <w:rStyle w:val="295pt1"/>
              </w:rPr>
              <w:t xml:space="preserve"> и </w:t>
            </w:r>
            <w:r>
              <w:rPr>
                <w:rStyle w:val="295pt2"/>
              </w:rPr>
              <w:t xml:space="preserve">вы </w:t>
            </w:r>
            <w:r>
              <w:rPr>
                <w:rStyle w:val="295pt1"/>
              </w:rPr>
              <w:t>(4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толковым словарём: объяснить значение слов </w:t>
            </w:r>
            <w:r>
              <w:rPr>
                <w:rStyle w:val="295pt2"/>
              </w:rPr>
              <w:t>диалог, репли</w:t>
            </w:r>
            <w:r>
              <w:rPr>
                <w:rStyle w:val="295pt2"/>
              </w:rPr>
              <w:softHyphen/>
              <w:t>ка.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группе: каждому участнику группы нужно прочитать диалог, найти ошибки; обсудить, как их исправить, с другими участниками группы.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паре: определить количество участников </w:t>
            </w:r>
            <w:r>
              <w:rPr>
                <w:rStyle w:val="295pt1"/>
              </w:rPr>
              <w:t>диалога, прочитать его по ролям, точно передавая интонацию каждого собеседника. Самостоятельная работа: объяснить значение пословиц.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Проектное задание: написать несколько советов о том, как вести диалог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lastRenderedPageBreak/>
        <w:t>1</w:t>
      </w:r>
      <w:r>
        <w:rPr>
          <w:rStyle w:val="35"/>
        </w:rPr>
        <w:t>Л</w:t>
      </w:r>
    </w:p>
    <w:p w:rsidR="000A3EF7" w:rsidRDefault="009B42BB">
      <w:pPr>
        <w:pStyle w:val="150"/>
        <w:shd w:val="clear" w:color="auto" w:fill="auto"/>
        <w:spacing w:line="100" w:lineRule="exact"/>
      </w:pPr>
      <w:r>
        <w:rPr>
          <w:rStyle w:val="15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984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86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Анализ информа</w:t>
            </w:r>
            <w:r>
              <w:rPr>
                <w:rStyle w:val="295pt1"/>
              </w:rPr>
              <w:softHyphen/>
              <w:t>ции прочитанного и прослушанного текста: отличение главных фактов от второстепен</w:t>
            </w:r>
            <w:r>
              <w:rPr>
                <w:rStyle w:val="295pt1"/>
              </w:rPr>
              <w:softHyphen/>
              <w:t xml:space="preserve">ных; </w:t>
            </w:r>
            <w:r>
              <w:rPr>
                <w:rStyle w:val="295pt1"/>
              </w:rPr>
              <w:t>выделение наиболее суще</w:t>
            </w:r>
            <w:r>
              <w:rPr>
                <w:rStyle w:val="295pt1"/>
              </w:rPr>
              <w:softHyphen/>
              <w:t>ственных фактов; установление логической связи между фактами. Создание текста: развёрнутое толкование значения слова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текстом: послушать текст, который читает учитель, извлечь информацию о родовом значении заданных сло</w:t>
            </w:r>
            <w:r>
              <w:rPr>
                <w:rStyle w:val="295pt1"/>
              </w:rPr>
              <w:t>в, отвечая на вопросы учителя; прочитать текст, подчеркнуть слова, которые описывают главного героя рассказа.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используя подчёркнутые в тексте слова, написать развёрнутое толкование значения незнакомого слова.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группе: соотнести </w:t>
            </w:r>
            <w:r>
              <w:rPr>
                <w:rStyle w:val="295pt1"/>
              </w:rPr>
              <w:t>краткие и развёрнутые толкования значе</w:t>
            </w:r>
            <w:r>
              <w:rPr>
                <w:rStyle w:val="295pt1"/>
              </w:rPr>
              <w:softHyphen/>
              <w:t>ний одних и тех же слов и ситуации, в которых эти толкования уместны; восстановить тексты, подобрав соответствующие им толкова</w:t>
            </w:r>
            <w:r>
              <w:rPr>
                <w:rStyle w:val="295pt1"/>
              </w:rPr>
              <w:softHyphen/>
              <w:t>ния значения слова.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составить из двух толкований значения слова одно р</w:t>
            </w:r>
            <w:r>
              <w:rPr>
                <w:rStyle w:val="295pt1"/>
              </w:rPr>
              <w:t>азвёрнутое толкование.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в группе: оценить черновики текстов — развёрнутых толкова</w:t>
            </w:r>
            <w:r>
              <w:rPr>
                <w:rStyle w:val="295pt1"/>
              </w:rPr>
              <w:softHyphen/>
              <w:t>ний значения слова — по критериям, отредактировать тексты.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таблицей: заполнить таблицу, выписав из текста краткое и развёрнутое толкование значений выделенных </w:t>
            </w:r>
            <w:r>
              <w:rPr>
                <w:rStyle w:val="295pt1"/>
              </w:rPr>
              <w:t>слов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86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Связь предложе</w:t>
            </w:r>
            <w:r>
              <w:rPr>
                <w:rStyle w:val="295pt1"/>
              </w:rPr>
              <w:softHyphen/>
              <w:t>ний в тексте. Практическое овладение сред</w:t>
            </w:r>
            <w:r>
              <w:rPr>
                <w:rStyle w:val="295pt1"/>
              </w:rPr>
              <w:softHyphen/>
              <w:t>ствами связи: лексический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текстом: послушать текст, который читает учитель, объяснить значение незнакомых слов, опираясь на информацию из текста; восстановить учебный текст, обобщив </w:t>
            </w:r>
            <w:r>
              <w:rPr>
                <w:rStyle w:val="295pt1"/>
              </w:rPr>
              <w:t>информацию из примеров.</w:t>
            </w:r>
          </w:p>
          <w:p w:rsidR="000A3EF7" w:rsidRDefault="009B42BB">
            <w:pPr>
              <w:pStyle w:val="20"/>
              <w:framePr w:w="10152" w:h="6086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в паре: опираясь на информацию из текста и предложенный план, подготовить короткое устное сообщение, послушать сообщения друг друга и оценить их по критериям.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396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повтор, </w:t>
            </w:r>
            <w:r>
              <w:rPr>
                <w:rStyle w:val="295pt1"/>
              </w:rPr>
              <w:t>место</w:t>
            </w:r>
            <w:r>
              <w:rPr>
                <w:rStyle w:val="295pt1"/>
              </w:rPr>
              <w:softHyphen/>
              <w:t>именный повтор (7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Наблюдение: прочитать текст, заменить местоимение и слово-синоним, связывающие два соседних предложения в тексте, словом из предыду</w:t>
            </w:r>
            <w:r>
              <w:rPr>
                <w:rStyle w:val="295pt1"/>
              </w:rPr>
              <w:softHyphen/>
              <w:t>щего предложения, сравнить исходный и «экспериментальный» тексты, сделать вывод о роли слов, связ</w:t>
            </w:r>
            <w:r>
              <w:rPr>
                <w:rStyle w:val="295pt1"/>
              </w:rPr>
              <w:t>ывающих предложения в тек</w:t>
            </w:r>
            <w:r>
              <w:rPr>
                <w:rStyle w:val="295pt1"/>
              </w:rPr>
              <w:softHyphen/>
              <w:t>сте.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Упражнение: потренироваться в умении находить слова-связки в тек</w:t>
            </w:r>
            <w:r>
              <w:rPr>
                <w:rStyle w:val="295pt1"/>
              </w:rPr>
              <w:softHyphen/>
              <w:t>сте.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восстановить в тексте слова, связывающие предложения.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Проверочная работа: исправить ошибки в выборе слов, связывающих предложения в те</w:t>
            </w:r>
            <w:r>
              <w:rPr>
                <w:rStyle w:val="295pt1"/>
              </w:rPr>
              <w:t>ксте.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придумать первое предложение (второе предложе</w:t>
            </w:r>
            <w:r>
              <w:rPr>
                <w:rStyle w:val="295pt1"/>
              </w:rPr>
              <w:softHyphen/>
              <w:t xml:space="preserve">ние уже задано, и в качестве связок в нём используются слова </w:t>
            </w:r>
            <w:r>
              <w:rPr>
                <w:rStyle w:val="295pt2"/>
              </w:rPr>
              <w:t xml:space="preserve">там </w:t>
            </w:r>
            <w:r>
              <w:rPr>
                <w:rStyle w:val="295pt1"/>
              </w:rPr>
              <w:t xml:space="preserve">или </w:t>
            </w:r>
            <w:r>
              <w:rPr>
                <w:rStyle w:val="295pt2"/>
              </w:rPr>
              <w:t>это).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Творческая работа: написать небольшой текст по серии рисунков. Работа в группе: обсудить черновики текстов, н</w:t>
            </w:r>
            <w:r>
              <w:rPr>
                <w:rStyle w:val="295pt1"/>
              </w:rPr>
              <w:t>аписанных по серии рисунков, отредактировать тексты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Создание текстов-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текстом: послушать текст, который читает учитель, сопоста-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инструкций.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вить информацию из текста и рисунки; найти предмет, который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Создание текстов-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описан в тексте; </w:t>
            </w:r>
            <w:r>
              <w:rPr>
                <w:rStyle w:val="295pt1"/>
              </w:rPr>
              <w:t>опираясь на информацию из текста, дополнить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повествований: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толкование значения слова.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заметки о посеще-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Самостоятельная работа: познакомиться с историей происхождения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нии музеев; пове-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фразеологизма </w:t>
            </w:r>
            <w:r>
              <w:rPr>
                <w:rStyle w:val="295pt2"/>
              </w:rPr>
              <w:t>тянуть канитель</w:t>
            </w:r>
            <w:r>
              <w:rPr>
                <w:rStyle w:val="295pt1"/>
              </w:rPr>
              <w:t xml:space="preserve"> на основе материалов из истории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ствование об учас-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языка и культуры.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тии в народных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составить инструкцию по предложенному алгорит-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праздниках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му с опорой на информацию из текста и проверить себя, сравнив свою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(8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инструкцию и инструкцию, приведённую в </w:t>
            </w:r>
            <w:r>
              <w:rPr>
                <w:rStyle w:val="295pt1"/>
              </w:rPr>
              <w:t>учебнике.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360" w:lineRule="exact"/>
      </w:pPr>
      <w:r>
        <w:lastRenderedPageBreak/>
        <w:pict>
          <v:shape id="_x0000_s2062" type="#_x0000_t202" style="position:absolute;margin-left:1.45pt;margin-top:.1pt;width:9.1pt;height:11.35pt;z-index:251657736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30"/>
                    <w:shd w:val="clear" w:color="auto" w:fill="auto"/>
                    <w:spacing w:after="0" w:line="110" w:lineRule="exact"/>
                    <w:jc w:val="left"/>
                  </w:pPr>
                  <w:r>
                    <w:rPr>
                      <w:rStyle w:val="3Exact0"/>
                    </w:rPr>
                    <w:t>&lt;Л</w:t>
                  </w:r>
                </w:p>
                <w:p w:rsidR="000A3EF7" w:rsidRDefault="009B42BB">
                  <w:pPr>
                    <w:pStyle w:val="140"/>
                    <w:shd w:val="clear" w:color="auto" w:fill="auto"/>
                    <w:spacing w:line="80" w:lineRule="exact"/>
                  </w:pPr>
                  <w:r>
                    <w:rPr>
                      <w:rStyle w:val="14Exact0"/>
                    </w:rPr>
                    <w:t>ГО</w:t>
                  </w:r>
                </w:p>
              </w:txbxContent>
            </v:textbox>
            <w10:wrap anchorx="margin"/>
          </v:shape>
        </w:pict>
      </w:r>
      <w:r>
        <w:pict>
          <v:shape id="_x0000_s2061" type="#_x0000_t202" style="position:absolute;margin-left:-.35pt;margin-top:201.6pt;width:11.9pt;height:117.35pt;z-index:251657737;mso-wrap-distance-left:5pt;mso-wrap-distance-right: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130"/>
                    <w:shd w:val="clear" w:color="auto" w:fill="auto"/>
                    <w:spacing w:line="160" w:lineRule="exact"/>
                  </w:pPr>
                  <w:r>
                    <w:rPr>
                      <w:rStyle w:val="13Exact0"/>
                    </w:rPr>
                    <w:t>Примерная рабочая программа</w:t>
                  </w:r>
                </w:p>
              </w:txbxContent>
            </v:textbox>
            <w10:wrap anchorx="margin"/>
          </v:shape>
        </w:pict>
      </w:r>
      <w:r>
        <w:pict>
          <v:shape id="_x0000_s2060" type="#_x0000_t202" style="position:absolute;margin-left:22.55pt;margin-top:13.45pt;width:507.6pt;height:.05pt;z-index:251657738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21"/>
                    <w:gridCol w:w="1930"/>
                    <w:gridCol w:w="6802"/>
                  </w:tblGrid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90"/>
                      <w:jc w:val="center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Тема,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Программное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21" w:lineRule="exact"/>
                          <w:ind w:firstLine="0"/>
                          <w:jc w:val="center"/>
                        </w:pPr>
                        <w:r>
                          <w:rPr>
                            <w:rStyle w:val="29pt0"/>
                          </w:rPr>
                          <w:t>Методы 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64"/>
                      <w:jc w:val="center"/>
                    </w:trPr>
                    <w:tc>
                      <w:tcPr>
                        <w:tcW w:w="1421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0A3EF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0A3EF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</w:pPr>
                        <w:r>
                          <w:rPr>
                            <w:rStyle w:val="295pt1"/>
                          </w:rPr>
                          <w:t xml:space="preserve">Творческая работа: </w:t>
                        </w:r>
                        <w:r>
                          <w:rPr>
                            <w:rStyle w:val="295pt1"/>
                          </w:rPr>
                          <w:t>прочитать текст, сопоставить информацию из тек</w:t>
                        </w:r>
                        <w:r>
                          <w:rPr>
                            <w:rStyle w:val="295pt1"/>
                          </w:rPr>
                          <w:softHyphen/>
                          <w:t>ста и иллюстрации к нему, выделить в тексте информацию, которая понадобится для инструкции, написать черновик инструкции, как сделать ёлочную игрушку; на основе инструкции и предложенного плана написать неболь</w:t>
                        </w:r>
                        <w:r>
                          <w:rPr>
                            <w:rStyle w:val="295pt1"/>
                          </w:rPr>
                          <w:t>шой текст-повествование по заданной теме. Работа в группе: обсудить черновики текстов, отредактировать их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64"/>
                      <w:jc w:val="center"/>
                    </w:trPr>
                    <w:tc>
                      <w:tcPr>
                        <w:tcW w:w="1421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0A3EF7"/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2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Устный ответ как жанр моноло</w:t>
                        </w:r>
                        <w:r>
                          <w:rPr>
                            <w:rStyle w:val="295pt1"/>
                          </w:rPr>
                          <w:softHyphen/>
                          <w:t>гической устной учебно-научной речи (2 ч)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в группе: сделать устное сообщение о результатах выполнения проектного</w:t>
                        </w:r>
                        <w:r>
                          <w:rPr>
                            <w:rStyle w:val="295pt1"/>
                          </w:rPr>
                          <w:t xml:space="preserve"> задания, оценить сообщения участников группы по заранее согласованным критериям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4"/>
                      <w:jc w:val="center"/>
                    </w:trPr>
                    <w:tc>
                      <w:tcPr>
                        <w:tcW w:w="1015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180" w:lineRule="exact"/>
                          <w:ind w:firstLine="0"/>
                          <w:jc w:val="left"/>
                        </w:pPr>
                        <w:r>
                          <w:rPr>
                            <w:rStyle w:val="29pt0"/>
                          </w:rPr>
                          <w:t>Резерв — 3 ч</w:t>
                        </w:r>
                      </w:p>
                    </w:tc>
                  </w:tr>
                </w:tbl>
                <w:p w:rsidR="000A3EF7" w:rsidRDefault="000A3EF7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713" w:lineRule="exact"/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27"/>
          <w:headerReference w:type="first" r:id="rId28"/>
          <w:pgSz w:w="12019" w:h="7824" w:orient="landscape"/>
          <w:pgMar w:top="943" w:right="735" w:bottom="680" w:left="682" w:header="0" w:footer="3" w:gutter="0"/>
          <w:cols w:space="720"/>
          <w:noEndnote/>
          <w:titlePg/>
          <w:docGrid w:linePitch="360"/>
        </w:sectPr>
      </w:pPr>
    </w:p>
    <w:p w:rsidR="000A3EF7" w:rsidRDefault="000A3EF7">
      <w:pPr>
        <w:spacing w:line="360" w:lineRule="exact"/>
      </w:pPr>
      <w:r>
        <w:lastRenderedPageBreak/>
        <w:pict>
          <v:shape id="_x0000_s2059" type="#_x0000_t202" style="position:absolute;margin-left:22.55pt;margin-top:0;width:100.3pt;height:13.7pt;z-index:251657739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21"/>
                    <w:shd w:val="clear" w:color="auto" w:fill="auto"/>
                    <w:spacing w:before="0" w:line="200" w:lineRule="exact"/>
                  </w:pPr>
                  <w:r>
                    <w:rPr>
                      <w:rStyle w:val="12Exact0"/>
                      <w:b/>
                      <w:bCs/>
                    </w:rPr>
                    <w:t>3 КЛАСС (68 ЧАСОВ)</w:t>
                  </w:r>
                </w:p>
              </w:txbxContent>
            </v:textbox>
            <w10:wrap anchorx="margin"/>
          </v:shape>
        </w:pict>
      </w:r>
      <w:r>
        <w:pict>
          <v:shape id="_x0000_s2058" type="#_x0000_t202" style="position:absolute;margin-left:23.1pt;margin-top:21.15pt;width:507.6pt;height:257.05pt;z-index:251657740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21"/>
                    <w:gridCol w:w="1930"/>
                    <w:gridCol w:w="6802"/>
                  </w:tblGrid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Тема,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Программное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21" w:lineRule="exact"/>
                          <w:ind w:firstLine="0"/>
                          <w:jc w:val="center"/>
                        </w:pPr>
                        <w:r>
                          <w:rPr>
                            <w:rStyle w:val="29pt0"/>
                          </w:rPr>
                          <w:t xml:space="preserve">Методы </w:t>
                        </w:r>
                        <w:r>
                          <w:rPr>
                            <w:rStyle w:val="29pt0"/>
                          </w:rPr>
                          <w:t>и формы организации обучения. Характеристика деятельности обучающихся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555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Русский язык: прошлое и настоящее (25 чЗ)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Что и как слова могут рассказать об отношениях между людьми. Лексические еди</w:t>
                        </w:r>
                        <w:r>
                          <w:rPr>
                            <w:rStyle w:val="295pt1"/>
                          </w:rPr>
                          <w:softHyphen/>
                          <w:t>ницы с националь</w:t>
                        </w:r>
                        <w:r>
                          <w:rPr>
                            <w:rStyle w:val="295pt1"/>
                          </w:rPr>
                          <w:softHyphen/>
                          <w:t>но-культурной семантикой,свя</w:t>
                        </w:r>
                        <w:r>
                          <w:rPr>
                            <w:rStyle w:val="295pt1"/>
                          </w:rPr>
                          <w:softHyphen/>
                          <w:t>занные с особен</w:t>
                        </w:r>
                        <w:r>
                          <w:rPr>
                            <w:rStyle w:val="295pt1"/>
                          </w:rPr>
                          <w:softHyphen/>
                        </w:r>
                        <w:r>
                          <w:rPr>
                            <w:rStyle w:val="295pt1"/>
                          </w:rPr>
                          <w:t>ностями мировос</w:t>
                        </w:r>
                        <w:r>
                          <w:rPr>
                            <w:rStyle w:val="295pt1"/>
                          </w:rPr>
                          <w:softHyphen/>
                          <w:t>приятия и отно</w:t>
                        </w:r>
                        <w:r>
                          <w:rPr>
                            <w:rStyle w:val="295pt1"/>
                          </w:rPr>
                          <w:softHyphen/>
                          <w:t>шений между людьми, напри</w:t>
                        </w:r>
                        <w:r>
                          <w:rPr>
                            <w:rStyle w:val="295pt1"/>
                          </w:rPr>
                          <w:softHyphen/>
                          <w:t xml:space="preserve">мер: </w:t>
                        </w:r>
                        <w:r>
                          <w:rPr>
                            <w:rStyle w:val="295pt2"/>
                          </w:rPr>
                          <w:t>правда</w:t>
                        </w:r>
                        <w:r>
                          <w:rPr>
                            <w:rStyle w:val="295pt1"/>
                          </w:rPr>
                          <w:t xml:space="preserve"> — </w:t>
                        </w:r>
                        <w:r>
                          <w:rPr>
                            <w:rStyle w:val="295pt2"/>
                          </w:rPr>
                          <w:t>ложь, друг</w:t>
                        </w:r>
                        <w:r>
                          <w:rPr>
                            <w:rStyle w:val="295pt1"/>
                          </w:rPr>
                          <w:t xml:space="preserve"> — </w:t>
                        </w:r>
                        <w:r>
                          <w:rPr>
                            <w:rStyle w:val="295pt2"/>
                          </w:rPr>
                          <w:t>недруг, брат</w:t>
                        </w:r>
                        <w:r>
                          <w:rPr>
                            <w:rStyle w:val="295pt1"/>
                          </w:rPr>
                          <w:t xml:space="preserve"> — </w:t>
                        </w:r>
                        <w:r>
                          <w:rPr>
                            <w:rStyle w:val="295pt2"/>
                          </w:rPr>
                          <w:t>братство</w:t>
                        </w:r>
                        <w:r>
                          <w:rPr>
                            <w:rStyle w:val="295pt1"/>
                          </w:rPr>
                          <w:t xml:space="preserve"> — </w:t>
                        </w:r>
                        <w:r>
                          <w:rPr>
                            <w:rStyle w:val="295pt2"/>
                          </w:rPr>
                          <w:t xml:space="preserve">побратим. </w:t>
                        </w:r>
                        <w:r>
                          <w:rPr>
                            <w:rStyle w:val="295pt1"/>
                          </w:rPr>
                          <w:t>Синонимы. Антонимы.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Наблюдение: найти общее и различное в значении слов и словосочета</w:t>
                        </w:r>
                        <w:r>
                          <w:rPr>
                            <w:rStyle w:val="295pt1"/>
                          </w:rPr>
                          <w:softHyphen/>
                          <w:t xml:space="preserve">ний (например, </w:t>
                        </w:r>
                        <w:r>
                          <w:rPr>
                            <w:rStyle w:val="295pt2"/>
                          </w:rPr>
                          <w:t>придумывать небылицы, фантазировать</w:t>
                        </w:r>
                        <w:r>
                          <w:rPr>
                            <w:rStyle w:val="295pt2"/>
                          </w:rPr>
                          <w:t>, сочинять, рассказывать сказки, врать, обманывать, выдумывать; изворачи</w:t>
                        </w:r>
                        <w:r>
                          <w:rPr>
                            <w:rStyle w:val="295pt2"/>
                          </w:rPr>
                          <w:softHyphen/>
                          <w:t xml:space="preserve">ваться, юлить, кривить душой, лукавить, вилять, извиваться ужом) </w:t>
                        </w:r>
                        <w:r>
                          <w:rPr>
                            <w:rStyle w:val="295pt1"/>
                          </w:rPr>
                          <w:t>на основе контекста и собственного речевого опыта; объяснить употреб</w:t>
                        </w:r>
                        <w:r>
                          <w:rPr>
                            <w:rStyle w:val="295pt1"/>
                          </w:rPr>
                          <w:softHyphen/>
                          <w:t>ление распространённых дружеских обращений (напри</w:t>
                        </w:r>
                        <w:r>
                          <w:rPr>
                            <w:rStyle w:val="295pt1"/>
                          </w:rPr>
                          <w:t xml:space="preserve">мер, </w:t>
                        </w:r>
                        <w:r>
                          <w:rPr>
                            <w:rStyle w:val="295pt2"/>
                          </w:rPr>
                          <w:t xml:space="preserve">братцы) </w:t>
                        </w:r>
                        <w:r>
                          <w:rPr>
                            <w:rStyle w:val="295pt1"/>
                          </w:rPr>
                          <w:t>в разных контекстах.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Самостоятельная работа: познакомиться с историей и значением слов и выражений на основе материалов из истории языка и культуры. Практическая работа: подобрать синонимы, антонимы; восстановить деформированные (с пропусками </w:t>
                        </w:r>
                        <w:r>
                          <w:rPr>
                            <w:rStyle w:val="295pt1"/>
                          </w:rPr>
                          <w:t xml:space="preserve">ключевых слов) высказывания на основе анализа контекста и значения слова; объяснить значение редких слов (например, </w:t>
                        </w:r>
                        <w:r>
                          <w:rPr>
                            <w:rStyle w:val="295pt2"/>
                          </w:rPr>
                          <w:t>содруг, другиня)</w:t>
                        </w:r>
                        <w:r>
                          <w:rPr>
                            <w:rStyle w:val="295pt1"/>
                          </w:rPr>
                          <w:t xml:space="preserve"> на основе морфемного ана</w:t>
                        </w:r>
                        <w:r>
                          <w:rPr>
                            <w:rStyle w:val="295pt1"/>
                          </w:rPr>
                          <w:softHyphen/>
                          <w:t>лиза.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6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с текстом: выделить пословицы из ряда высказываний; подо</w:t>
                        </w:r>
                        <w:r>
                          <w:rPr>
                            <w:rStyle w:val="295pt1"/>
                          </w:rPr>
                          <w:softHyphen/>
                          <w:t>брать заголовок; найти слова</w:t>
                        </w:r>
                        <w:r>
                          <w:rPr>
                            <w:rStyle w:val="295pt1"/>
                          </w:rPr>
                          <w:t xml:space="preserve"> и выражения, характеризующие главных героев, создать собственный текст с использованием противительных конструкций; сравнить характеристики героев сказок — поиск устой</w:t>
                        </w:r>
                        <w:r>
                          <w:rPr>
                            <w:rStyle w:val="295pt1"/>
                          </w:rPr>
                          <w:softHyphen/>
                          <w:t>чивых характеристик в описаниях лжецов</w:t>
                        </w:r>
                      </w:p>
                    </w:tc>
                  </w:tr>
                </w:tbl>
                <w:p w:rsidR="000A3EF7" w:rsidRDefault="000A3EF7"/>
              </w:txbxContent>
            </v:textbox>
            <w10:wrap anchorx="margin"/>
          </v:shape>
        </w:pict>
      </w:r>
      <w:r>
        <w:pict>
          <v:shape id="_x0000_s2057" type="#_x0000_t202" style="position:absolute;margin-left:.05pt;margin-top:1.45pt;width:12.95pt;height:148.3pt;z-index:251657741;mso-wrap-distance-left:5pt;mso-wrap-distance-right: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ac"/>
                    <w:shd w:val="clear" w:color="auto" w:fill="auto"/>
                    <w:spacing w:line="160" w:lineRule="exact"/>
                  </w:pPr>
                  <w:r>
                    <w:rPr>
                      <w:rStyle w:val="Exact0"/>
                    </w:rPr>
                    <w:t>РОДНОЙ ЯЗЫК (РУССКИЙ). 1—4 классы</w:t>
                  </w:r>
                </w:p>
              </w:txbxContent>
            </v:textbox>
            <w10:wrap anchorx="margin"/>
          </v:shape>
        </w:pict>
      </w: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515" w:lineRule="exact"/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76" w:right="715" w:bottom="652" w:left="67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179" w:lineRule="exact"/>
        <w:rPr>
          <w:sz w:val="14"/>
          <w:szCs w:val="14"/>
        </w:rPr>
      </w:pPr>
    </w:p>
    <w:p w:rsidR="000A3EF7" w:rsidRDefault="000A3EF7">
      <w:pPr>
        <w:rPr>
          <w:sz w:val="2"/>
          <w:szCs w:val="2"/>
        </w:rPr>
        <w:sectPr w:rsidR="000A3EF7">
          <w:type w:val="continuous"/>
          <w:pgSz w:w="12019" w:h="7824" w:orient="landscape"/>
          <w:pgMar w:top="831" w:right="0" w:bottom="491" w:left="0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160"/>
        <w:shd w:val="clear" w:color="auto" w:fill="auto"/>
        <w:spacing w:line="216" w:lineRule="exact"/>
        <w:jc w:val="right"/>
      </w:pPr>
      <w:r>
        <w:rPr>
          <w:rStyle w:val="161"/>
          <w:vertAlign w:val="superscript"/>
        </w:rPr>
        <w:lastRenderedPageBreak/>
        <w:t>8</w:t>
      </w:r>
      <w:r>
        <w:rPr>
          <w:rStyle w:val="161"/>
        </w:rPr>
        <w:t xml:space="preserve"> Выделенное на изучение разделов количество учебных часов носит рекомендательный характер и может быть скорректировано для обеспечения возможности реализации дифференциации содержания с учётом уровня под- В готовки третьеклассников и количества часов, выде</w:t>
      </w:r>
      <w:r>
        <w:rPr>
          <w:rStyle w:val="161"/>
        </w:rPr>
        <w:t>ленных образовательной организацией на изучение предмета.</w:t>
      </w:r>
      <w:r>
        <w:br w:type="page"/>
      </w:r>
    </w:p>
    <w:p w:rsidR="000A3EF7" w:rsidRDefault="009B42BB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</w:rPr>
        <w:lastRenderedPageBreak/>
        <w:t>1</w:t>
      </w:r>
      <w:r>
        <w:rPr>
          <w:rStyle w:val="35"/>
        </w:rPr>
        <w:t>Л</w:t>
      </w:r>
    </w:p>
    <w:p w:rsidR="000A3EF7" w:rsidRDefault="009B42BB">
      <w:pPr>
        <w:pStyle w:val="30"/>
        <w:shd w:val="clear" w:color="auto" w:fill="auto"/>
        <w:spacing w:after="0" w:line="200" w:lineRule="exact"/>
        <w:jc w:val="left"/>
      </w:pPr>
      <w:r>
        <w:rPr>
          <w:rStyle w:val="310pt"/>
          <w:lang w:val="en-US" w:eastAsia="en-US" w:bidi="en-US"/>
        </w:rPr>
        <w:t>4</w:t>
      </w:r>
      <w:r>
        <w:rPr>
          <w:rStyle w:val="35"/>
          <w:lang w:val="en-US" w:eastAsia="en-US" w:bidi="en-US"/>
        </w:rPr>
        <w:t>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466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Оттенки значений. Слова с суффикса</w:t>
            </w:r>
            <w:r>
              <w:rPr>
                <w:rStyle w:val="295pt1"/>
              </w:rPr>
              <w:softHyphen/>
              <w:t xml:space="preserve">ми оценки. Гнёзда слов с корнями </w:t>
            </w:r>
            <w:r>
              <w:rPr>
                <w:rStyle w:val="295pt2"/>
              </w:rPr>
              <w:t xml:space="preserve">-брат-, -друг-. </w:t>
            </w:r>
            <w:r>
              <w:rPr>
                <w:rStyle w:val="295pt1"/>
              </w:rPr>
              <w:t xml:space="preserve">Жизнь слова (на примере слова </w:t>
            </w:r>
            <w:r>
              <w:rPr>
                <w:rStyle w:val="295pt2"/>
              </w:rPr>
              <w:t>дружина</w:t>
            </w:r>
            <w:r>
              <w:rPr>
                <w:rStyle w:val="295pt1"/>
              </w:rPr>
              <w:t>): что обозначало в раз</w:t>
            </w:r>
            <w:r>
              <w:rPr>
                <w:rStyle w:val="295pt1"/>
              </w:rPr>
              <w:softHyphen/>
              <w:t>ные времена, поче</w:t>
            </w:r>
            <w:r>
              <w:rPr>
                <w:rStyle w:val="295pt1"/>
              </w:rPr>
              <w:softHyphen/>
              <w:t>му сохранилось? Пословицы, пого</w:t>
            </w:r>
            <w:r>
              <w:rPr>
                <w:rStyle w:val="295pt1"/>
              </w:rPr>
              <w:softHyphen/>
              <w:t>ворки, фразеоло</w:t>
            </w:r>
            <w:r>
              <w:rPr>
                <w:rStyle w:val="295pt1"/>
              </w:rPr>
              <w:softHyphen/>
              <w:t>гизмы, в которых отражены особен</w:t>
            </w:r>
            <w:r>
              <w:rPr>
                <w:rStyle w:val="295pt1"/>
              </w:rPr>
              <w:softHyphen/>
              <w:t>ности мировос</w:t>
            </w:r>
            <w:r>
              <w:rPr>
                <w:rStyle w:val="295pt1"/>
              </w:rPr>
              <w:softHyphen/>
              <w:t>приятия и отно</w:t>
            </w:r>
            <w:r>
              <w:rPr>
                <w:rStyle w:val="295pt1"/>
              </w:rPr>
              <w:softHyphen/>
              <w:t>шений между людьми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и честных людей (например,</w:t>
            </w:r>
            <w:r>
              <w:rPr>
                <w:rStyle w:val="295pt1"/>
              </w:rPr>
              <w:t xml:space="preserve"> при работе со сказками В. И. Даля «Правда и кривда» и В. Г. Губарева «Королевство кривых зеркал»). Работа с рисунками и подписями к ним: обнаружить общий признак в значении этимологически родственных слов </w:t>
            </w:r>
            <w:r>
              <w:rPr>
                <w:rStyle w:val="295pt2"/>
              </w:rPr>
              <w:t>(лук, лука, излучина, лукавство).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в паре: н</w:t>
            </w:r>
            <w:r>
              <w:rPr>
                <w:rStyle w:val="295pt1"/>
              </w:rPr>
              <w:t>айти в тексте характеристики разных героев с после</w:t>
            </w:r>
            <w:r>
              <w:rPr>
                <w:rStyle w:val="295pt1"/>
              </w:rPr>
              <w:softHyphen/>
              <w:t>дующим объединением в общий текст.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Дидактическая игра: прочитать слова «задом наперёд»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Что и как могут рассказать слова о природе.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Наблюдение: найти общее и различное в значении слов и словосочета</w:t>
            </w:r>
            <w:r>
              <w:rPr>
                <w:rStyle w:val="295pt1"/>
              </w:rPr>
              <w:softHyphen/>
            </w:r>
            <w:r>
              <w:rPr>
                <w:rStyle w:val="295pt1"/>
              </w:rPr>
              <w:t xml:space="preserve">ний (например, </w:t>
            </w:r>
            <w:r>
              <w:rPr>
                <w:rStyle w:val="295pt2"/>
              </w:rPr>
              <w:t>припорашивает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запорашивает; присыпает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засы</w:t>
            </w:r>
            <w:r>
              <w:rPr>
                <w:rStyle w:val="295pt2"/>
              </w:rPr>
              <w:softHyphen/>
              <w:t>пает);</w:t>
            </w:r>
            <w:r>
              <w:rPr>
                <w:rStyle w:val="295pt1"/>
              </w:rPr>
              <w:t xml:space="preserve"> объяснить преобладание глаголов или прилагательных в тексте.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type w:val="continuous"/>
          <w:pgSz w:w="12019" w:h="7824" w:orient="landscape"/>
          <w:pgMar w:top="831" w:right="721" w:bottom="491" w:left="69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Лексические еди-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Практическая работа: объяснить значение слов на </w:t>
            </w:r>
            <w:r>
              <w:rPr>
                <w:rStyle w:val="295pt1"/>
              </w:rPr>
              <w:t>основе морфемного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ницы с националь-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анализа; образовать слова по продуктивным моделям; подобрать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но-культурной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однокоренные слова; восстановить деформированные (с пропусками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семантикой, назы-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ключевых слов) высказывания на основе анализа контекста и </w:t>
            </w:r>
            <w:r>
              <w:rPr>
                <w:rStyle w:val="295pt1"/>
              </w:rPr>
              <w:t>значе-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вающие природ-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ния слова; выбрать прилагательные и глаголы для описания дождя,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ные явления и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снега; выбрать слово, соответствующее текстовому описанию.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растения, напри-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текстом: слушание, выделение сравнений; письменное объяс-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мер, </w:t>
            </w:r>
            <w:r>
              <w:rPr>
                <w:rStyle w:val="295pt1"/>
              </w:rPr>
              <w:t>образные на-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нение значения слова на основе анализа контекста; сравнение описа-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звания ветра, дож-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ний одного явления в разных текстах; объяснение заголовка; поиск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дя, снега; назва-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скрытого сравнения в загадках; достраивание текста (выбор начала);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ния растений.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восстановление текста (выбор пропущенных слов).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«Говорящие»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рисунками: соотнести рисунок и описание.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слова: названия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с таблицей: сравнить словарное и художественное описание.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дождя, снега,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Самостоятельная работа: </w:t>
            </w:r>
            <w:r>
              <w:rPr>
                <w:rStyle w:val="295pt1"/>
              </w:rPr>
              <w:t>познакомиться с историей и значением слов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ветра; названия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и выражений на основе материалов из истории языка и культуры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растений.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(например: </w:t>
            </w:r>
            <w:r>
              <w:rPr>
                <w:rStyle w:val="295pt2"/>
              </w:rPr>
              <w:t>после дождичка в четверг; бросать слова на ветер;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Диалектные ело-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заблудиться в трёх соснах; кто в лес, кто по</w:t>
            </w:r>
            <w:r>
              <w:rPr>
                <w:rStyle w:val="295pt2"/>
              </w:rPr>
              <w:t xml:space="preserve"> дрова; глухомань,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ва: почему одно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2"/>
              </w:rPr>
              <w:t>пуща).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явление получает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создать текст-описание; придумать загадки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разные названия?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 дожде, туче, снеге на основе сравнения.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Лексическая соче-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Проектное задание. Странички «Природного словаря».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таемость слов.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Работа в группе: оформить страницы словаря с «дождевым» словом,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Пословицы, пого-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со «снежным» словом, со «словом ветра», с «лесным» словом.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ворки, фразеоло</w:t>
            </w:r>
            <w:r>
              <w:rPr>
                <w:rStyle w:val="295pt1"/>
              </w:rPr>
              <w:softHyphen/>
              <w:t>гизмы, в которых отражены природ</w:t>
            </w:r>
            <w:r>
              <w:rPr>
                <w:rStyle w:val="295pt1"/>
              </w:rPr>
              <w:softHyphen/>
              <w:t>ные явления (11 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парах: </w:t>
            </w:r>
            <w:r>
              <w:rPr>
                <w:rStyle w:val="295pt1"/>
              </w:rPr>
              <w:t>взаимооценка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221"/>
        <w:shd w:val="clear" w:color="auto" w:fill="auto"/>
        <w:spacing w:line="90" w:lineRule="exact"/>
      </w:pPr>
      <w:r>
        <w:rPr>
          <w:rStyle w:val="222"/>
        </w:rPr>
        <w:lastRenderedPageBreak/>
        <w:t>1Л</w:t>
      </w:r>
    </w:p>
    <w:p w:rsidR="000A3EF7" w:rsidRDefault="009B42BB">
      <w:pPr>
        <w:pStyle w:val="211"/>
        <w:shd w:val="clear" w:color="auto" w:fill="auto"/>
        <w:spacing w:line="200" w:lineRule="exact"/>
      </w:pPr>
      <w:r>
        <w:rPr>
          <w:rStyle w:val="21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50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Что и как могут рассказать слова о занятиях людей и </w:t>
            </w:r>
            <w:r>
              <w:rPr>
                <w:rStyle w:val="295pt1"/>
              </w:rPr>
              <w:t>профессиях. Лексические единицы с нацио</w:t>
            </w:r>
            <w:r>
              <w:rPr>
                <w:rStyle w:val="295pt1"/>
              </w:rPr>
              <w:softHyphen/>
              <w:t>нально-культур</w:t>
            </w:r>
            <w:r>
              <w:rPr>
                <w:rStyle w:val="295pt1"/>
              </w:rPr>
              <w:softHyphen/>
              <w:t>ной семантикой, называющие заня</w:t>
            </w:r>
            <w:r>
              <w:rPr>
                <w:rStyle w:val="295pt1"/>
              </w:rPr>
              <w:softHyphen/>
              <w:t>тия людей, напри</w:t>
            </w:r>
            <w:r>
              <w:rPr>
                <w:rStyle w:val="295pt1"/>
              </w:rPr>
              <w:softHyphen/>
              <w:t xml:space="preserve">мер: </w:t>
            </w:r>
            <w:r>
              <w:rPr>
                <w:rStyle w:val="295pt2"/>
              </w:rPr>
              <w:t>плотник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столяр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врач, ямщик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извозчик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коробейник</w:t>
            </w:r>
            <w:r>
              <w:rPr>
                <w:rStyle w:val="295pt1"/>
              </w:rPr>
              <w:t>. Способы толкова</w:t>
            </w:r>
            <w:r>
              <w:rPr>
                <w:rStyle w:val="295pt1"/>
              </w:rPr>
              <w:softHyphen/>
              <w:t>ния значения слова: с помощью родственных слов, с помощью сино</w:t>
            </w:r>
            <w:r>
              <w:rPr>
                <w:rStyle w:val="295pt1"/>
              </w:rPr>
              <w:softHyphen/>
              <w:t>нимов. Устарев</w:t>
            </w:r>
            <w:r>
              <w:rPr>
                <w:rStyle w:val="295pt1"/>
              </w:rPr>
              <w:softHyphen/>
              <w:t>ш</w:t>
            </w:r>
            <w:r>
              <w:rPr>
                <w:rStyle w:val="295pt1"/>
              </w:rPr>
              <w:t>ие слова.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Жизнь слова: отражение заня</w:t>
            </w:r>
            <w:r>
              <w:rPr>
                <w:rStyle w:val="295pt1"/>
              </w:rPr>
              <w:softHyphen/>
              <w:t>тий людей в фа-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объяснить значение пословиц; найти и выписать из текста синонимы; образовать слова по продуктивным моделям; объяснить значение слов на основе контекста и морфемного анализа; найти с</w:t>
            </w:r>
            <w:r>
              <w:rPr>
                <w:rStyle w:val="295pt1"/>
              </w:rPr>
              <w:t>лово по объяснению его значения.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иллюстрациями: подобрать подходящие названия к репродук</w:t>
            </w:r>
            <w:r>
              <w:rPr>
                <w:rStyle w:val="295pt1"/>
              </w:rPr>
              <w:softHyphen/>
              <w:t>циям картин русских художников; подобрать иллюстрацию к тексту; объяснить значение слова на основе иллюстрации и информации из текста.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текстом: восст</w:t>
            </w:r>
            <w:r>
              <w:rPr>
                <w:rStyle w:val="295pt1"/>
              </w:rPr>
              <w:t>ановить текст (выбор пропущенных слов на основе соотнесения информации из разных источников). Самостоятельная работа: познакомиться с историей и значением слов и выражений на основе материалов из истории языка и культуры (</w:t>
            </w:r>
            <w:r>
              <w:rPr>
                <w:rStyle w:val="295pt2"/>
              </w:rPr>
              <w:t>извозчик, ямщик, коробейник).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</w:t>
            </w:r>
            <w:r>
              <w:rPr>
                <w:rStyle w:val="295pt1"/>
              </w:rPr>
              <w:t>та в парах: взаимооценка.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Проектное задание. «Улицы, связанные с профессиями, на карте моего города»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5" w:right="735" w:bottom="685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милиях, названи</w:t>
            </w:r>
            <w:r>
              <w:rPr>
                <w:rStyle w:val="295pt1"/>
              </w:rPr>
              <w:softHyphen/>
              <w:t>ях улиц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544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 xml:space="preserve">Что и как могут рассказать слова о занятиях людей. Лексические </w:t>
            </w:r>
            <w:r>
              <w:rPr>
                <w:rStyle w:val="295pt1"/>
              </w:rPr>
              <w:t>единицы с нацио</w:t>
            </w:r>
            <w:r>
              <w:rPr>
                <w:rStyle w:val="295pt1"/>
              </w:rPr>
              <w:softHyphen/>
              <w:t>нально-культурной семантикой, назы</w:t>
            </w:r>
            <w:r>
              <w:rPr>
                <w:rStyle w:val="295pt1"/>
              </w:rPr>
              <w:softHyphen/>
              <w:t>вающие музы</w:t>
            </w:r>
            <w:r>
              <w:rPr>
                <w:rStyle w:val="295pt1"/>
              </w:rPr>
              <w:softHyphen/>
              <w:t>кальные инстру</w:t>
            </w:r>
            <w:r>
              <w:rPr>
                <w:rStyle w:val="295pt1"/>
              </w:rPr>
              <w:softHyphen/>
              <w:t xml:space="preserve">менты, например: </w:t>
            </w:r>
            <w:r>
              <w:rPr>
                <w:rStyle w:val="295pt2"/>
              </w:rPr>
              <w:t>гудок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рожок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балалайка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 xml:space="preserve">гусли, гармонь. </w:t>
            </w:r>
            <w:r>
              <w:rPr>
                <w:rStyle w:val="295pt1"/>
              </w:rPr>
              <w:t>«Говорящие» слова.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Прямое и перенос</w:t>
            </w:r>
            <w:r>
              <w:rPr>
                <w:rStyle w:val="295pt1"/>
              </w:rPr>
              <w:softHyphen/>
              <w:t>ное значения слов. Многозначные слова.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Жизнь слова: изменение значе</w:t>
            </w:r>
            <w:r>
              <w:rPr>
                <w:rStyle w:val="295pt1"/>
              </w:rPr>
              <w:softHyphen/>
              <w:t>ния слова (на пр</w:t>
            </w:r>
            <w:r>
              <w:rPr>
                <w:rStyle w:val="295pt1"/>
              </w:rPr>
              <w:t>и</w:t>
            </w:r>
            <w:r>
              <w:rPr>
                <w:rStyle w:val="295pt1"/>
              </w:rPr>
              <w:softHyphen/>
              <w:t xml:space="preserve">мере слов </w:t>
            </w:r>
            <w:r>
              <w:rPr>
                <w:rStyle w:val="295pt2"/>
              </w:rPr>
              <w:t>гудеть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гармошка</w:t>
            </w:r>
            <w:r>
              <w:rPr>
                <w:rStyle w:val="295pt1"/>
              </w:rPr>
              <w:t xml:space="preserve"> и т. п.) 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Учебный диалог «Музыка и волшебство» (употребление прилагатель</w:t>
            </w:r>
            <w:r>
              <w:rPr>
                <w:rStyle w:val="295pt1"/>
              </w:rPr>
              <w:softHyphen/>
              <w:t xml:space="preserve">ных </w:t>
            </w:r>
            <w:r>
              <w:rPr>
                <w:rStyle w:val="295pt2"/>
              </w:rPr>
              <w:t xml:space="preserve">волшебный, чарующий, чудесный, завораживающий, дивный). </w:t>
            </w:r>
            <w:r>
              <w:rPr>
                <w:rStyle w:val="295pt1"/>
              </w:rPr>
              <w:t>Наблюдение: как словами передаются звуки музыки (например, в сти</w:t>
            </w:r>
            <w:r>
              <w:rPr>
                <w:rStyle w:val="295pt1"/>
              </w:rPr>
              <w:softHyphen/>
              <w:t>хотворении А. К. Толстог</w:t>
            </w:r>
            <w:r>
              <w:rPr>
                <w:rStyle w:val="295pt1"/>
              </w:rPr>
              <w:t>о «Алёша Попович»),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найти и записать мотивирующее слово для «гово</w:t>
            </w:r>
            <w:r>
              <w:rPr>
                <w:rStyle w:val="295pt1"/>
              </w:rPr>
              <w:softHyphen/>
              <w:t xml:space="preserve">рящих» названий музыкальных инструментов (например, </w:t>
            </w:r>
            <w:r>
              <w:rPr>
                <w:rStyle w:val="295pt2"/>
              </w:rPr>
              <w:t>скрипица, гудок, сопель, пищик),</w:t>
            </w:r>
            <w:r>
              <w:rPr>
                <w:rStyle w:val="295pt1"/>
              </w:rPr>
              <w:t xml:space="preserve"> для названий музыкантов (например, </w:t>
            </w:r>
            <w:r>
              <w:rPr>
                <w:rStyle w:val="295pt2"/>
              </w:rPr>
              <w:t>дударь, рожечник, жалейщик, гусляр, гармонист</w:t>
            </w:r>
            <w:r>
              <w:rPr>
                <w:rStyle w:val="295pt1"/>
              </w:rPr>
              <w:t xml:space="preserve"> и т</w:t>
            </w:r>
            <w:r>
              <w:rPr>
                <w:rStyle w:val="295pt1"/>
              </w:rPr>
              <w:t>. и.); объяснить «говоря</w:t>
            </w:r>
            <w:r>
              <w:rPr>
                <w:rStyle w:val="295pt1"/>
              </w:rPr>
              <w:softHyphen/>
              <w:t xml:space="preserve">щие» названия на основе дополнительной информации о значении мотивирующего слова (например, </w:t>
            </w:r>
            <w:r>
              <w:rPr>
                <w:rStyle w:val="295pt2"/>
              </w:rPr>
              <w:t>смык, кугиклы, балалайка</w:t>
            </w:r>
            <w:r>
              <w:rPr>
                <w:rStyle w:val="295pt1"/>
              </w:rPr>
              <w:t>); найти общее и различное в значении синонимов; восстановить деформирован</w:t>
            </w:r>
            <w:r>
              <w:rPr>
                <w:rStyle w:val="295pt1"/>
              </w:rPr>
              <w:softHyphen/>
              <w:t>ные (с пропусками слов) предложения на о</w:t>
            </w:r>
            <w:r>
              <w:rPr>
                <w:rStyle w:val="295pt1"/>
              </w:rPr>
              <w:t>снове анализа контекста и значения слова.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с текстом: восстановить последовательность фрагментов текста; выразительно читать поэтический текст (описание звучания). Самостоятельная работа: познакомиться с историей и значением слов и выражений на основ</w:t>
            </w:r>
            <w:r>
              <w:rPr>
                <w:rStyle w:val="295pt1"/>
              </w:rPr>
              <w:t xml:space="preserve">е материалов из истории языка и культуры (например, </w:t>
            </w:r>
            <w:r>
              <w:rPr>
                <w:rStyle w:val="295pt2"/>
              </w:rPr>
              <w:t>гудок, гусли, скоморохи, гармонь).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в парах: сравнить похожие ситуации, описанные в разных текстах (например, игра на дудочке — в отрывках из повести И. С. Шмелёва «Лето господне» и пьесы С. Я. Марш</w:t>
            </w:r>
            <w:r>
              <w:rPr>
                <w:rStyle w:val="295pt1"/>
              </w:rPr>
              <w:t>ака «Умные вещи»). Работа в группе: взаимооценка.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Проектное задание, например: «Оркестр народных инструментов: что как называется»; «Приключение слова (о названии музыкального инструмента)»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4891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>Названия старин</w:t>
            </w:r>
            <w:r>
              <w:rPr>
                <w:rStyle w:val="29pt1"/>
              </w:rPr>
              <w:softHyphen/>
              <w:t>ных русских горо</w:t>
            </w:r>
            <w:r>
              <w:rPr>
                <w:rStyle w:val="29pt1"/>
              </w:rPr>
              <w:softHyphen/>
              <w:t>дов, происхожде</w:t>
            </w:r>
            <w:r>
              <w:rPr>
                <w:rStyle w:val="29pt1"/>
              </w:rPr>
              <w:softHyphen/>
              <w:t xml:space="preserve">ние названий. История городов, сохранившаяся в названиях улиц и площадей </w:t>
            </w:r>
            <w:r>
              <w:rPr>
                <w:rStyle w:val="295pt1"/>
              </w:rPr>
              <w:t>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Учебный диалог о значении и происхождении слов </w:t>
            </w:r>
            <w:r>
              <w:rPr>
                <w:rStyle w:val="295pt2"/>
              </w:rPr>
              <w:t>город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 xml:space="preserve">кремль. </w:t>
            </w:r>
            <w:r>
              <w:rPr>
                <w:rStyle w:val="295pt1"/>
              </w:rPr>
              <w:t xml:space="preserve">Практическая работа: образовать прилагательные от названий городов, в которых сохранился кремль, для составления словосочетаний (например, </w:t>
            </w:r>
            <w:r>
              <w:rPr>
                <w:rStyle w:val="295pt2"/>
              </w:rPr>
              <w:t>Московский Кремль, Новгородский кремль, Тобольский крем</w:t>
            </w:r>
            <w:r>
              <w:rPr>
                <w:rStyle w:val="295pt2"/>
              </w:rPr>
              <w:t>ль</w:t>
            </w:r>
            <w:r>
              <w:rPr>
                <w:rStyle w:val="295pt1"/>
              </w:rPr>
              <w:t xml:space="preserve"> и т. и.); найти синонимы к слову </w:t>
            </w:r>
            <w:r>
              <w:rPr>
                <w:rStyle w:val="295pt2"/>
              </w:rPr>
              <w:t>крепость,</w:t>
            </w:r>
            <w:r>
              <w:rPr>
                <w:rStyle w:val="295pt1"/>
              </w:rPr>
              <w:t xml:space="preserve"> объяснить разли</w:t>
            </w:r>
            <w:r>
              <w:rPr>
                <w:rStyle w:val="295pt1"/>
              </w:rPr>
              <w:softHyphen/>
              <w:t>чие в значении на основе контекста; определить верное произношение названий городов, опираясь на стихотворный размер.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Самостоятельная работа: познакомиться с историей и значением слов и выражени</w:t>
            </w:r>
            <w:r>
              <w:rPr>
                <w:rStyle w:val="295pt1"/>
              </w:rPr>
              <w:t xml:space="preserve">й на основе материалов из истории языка и культуры (например, </w:t>
            </w:r>
            <w:r>
              <w:rPr>
                <w:rStyle w:val="295pt2"/>
              </w:rPr>
              <w:t>Псковский Кром, Севастополь).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текстом: восстановление текста (выбор пропущенных слов на основе соотнесения информации из разных источников); вырази</w:t>
            </w:r>
            <w:r>
              <w:rPr>
                <w:rStyle w:val="295pt1"/>
              </w:rPr>
              <w:softHyphen/>
              <w:t>тельное чтение поэтического текста.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</w:t>
            </w:r>
            <w:r>
              <w:rPr>
                <w:rStyle w:val="295pt1"/>
              </w:rPr>
              <w:t xml:space="preserve">абота в группах: анализ названий, говорящих о том, что данное имя принадлежит именно городу </w:t>
            </w:r>
            <w:r>
              <w:rPr>
                <w:rStyle w:val="295pt2"/>
              </w:rPr>
              <w:t>(-бург, -поль, -град, -город),</w:t>
            </w:r>
            <w:r>
              <w:rPr>
                <w:rStyle w:val="295pt1"/>
              </w:rPr>
              <w:t xml:space="preserve"> или в которых содержится информация о географическом расположении города (например, </w:t>
            </w:r>
            <w:r>
              <w:rPr>
                <w:rStyle w:val="295pt2"/>
              </w:rPr>
              <w:t>Енисейск, Калач-на-Дону, Усть-Илимск, Саяногорск,</w:t>
            </w:r>
            <w:r>
              <w:rPr>
                <w:rStyle w:val="295pt2"/>
              </w:rPr>
              <w:t xml:space="preserve"> Южноуралъск</w:t>
            </w:r>
            <w:r>
              <w:rPr>
                <w:rStyle w:val="295pt1"/>
              </w:rPr>
              <w:t xml:space="preserve"> и т. и.); подготовка сообщения о названии одного из городов на основе информации из разных источников.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Проектное задание «Место, в котором я живу».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Дидактическая игра (например, «Города: продолжи цепочку»)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>Русские традици</w:t>
            </w:r>
            <w:r>
              <w:rPr>
                <w:rStyle w:val="29pt1"/>
              </w:rPr>
              <w:softHyphen/>
              <w:t>онные сказочные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Практическая работа: составление словосочетаний с постоянными эпитетами (например, </w:t>
            </w:r>
            <w:r>
              <w:rPr>
                <w:rStyle w:val="295pt2"/>
              </w:rPr>
              <w:t>красна девица, добрый молодец, сине море,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954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377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 xml:space="preserve">образы, эпитеты и сравнения, например, </w:t>
            </w:r>
            <w:r>
              <w:rPr>
                <w:rStyle w:val="295pt2"/>
              </w:rPr>
              <w:t>Снегу</w:t>
            </w:r>
            <w:r>
              <w:rPr>
                <w:rStyle w:val="295pt2"/>
              </w:rPr>
              <w:softHyphen/>
              <w:t>рочка, дубрава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сокол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 xml:space="preserve">соловей, </w:t>
            </w:r>
            <w:r>
              <w:rPr>
                <w:rStyle w:val="295pt2"/>
              </w:rPr>
              <w:t>зорька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 xml:space="preserve">солнце </w:t>
            </w:r>
            <w:r>
              <w:rPr>
                <w:rStyle w:val="29pt1"/>
              </w:rPr>
              <w:t>и т. п.: уточнение значений, наблю</w:t>
            </w:r>
            <w:r>
              <w:rPr>
                <w:rStyle w:val="29pt1"/>
              </w:rPr>
              <w:softHyphen/>
              <w:t>дение за использо</w:t>
            </w:r>
            <w:r>
              <w:rPr>
                <w:rStyle w:val="29pt1"/>
              </w:rPr>
              <w:softHyphen/>
              <w:t>ванием в произве</w:t>
            </w:r>
            <w:r>
              <w:rPr>
                <w:rStyle w:val="29pt1"/>
              </w:rPr>
              <w:softHyphen/>
              <w:t>дениях фольклора и художественной литературы 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2"/>
              </w:rPr>
              <w:t>ясный сокол</w:t>
            </w:r>
            <w:r>
              <w:rPr>
                <w:rStyle w:val="295pt1"/>
              </w:rPr>
              <w:t xml:space="preserve"> и т. и.); восстановление предложений, в которых пропу</w:t>
            </w:r>
            <w:r>
              <w:rPr>
                <w:rStyle w:val="295pt1"/>
              </w:rPr>
              <w:softHyphen/>
              <w:t>щены словосочетания с постоянными эпитетами, устойчивы</w:t>
            </w:r>
            <w:r>
              <w:rPr>
                <w:rStyle w:val="295pt1"/>
              </w:rPr>
              <w:t>ми сочета</w:t>
            </w:r>
            <w:r>
              <w:rPr>
                <w:rStyle w:val="295pt1"/>
              </w:rPr>
              <w:softHyphen/>
              <w:t xml:space="preserve">ниями; выбрать эпитеты, конкретизирующие основные признаки фольклорных образов (например, </w:t>
            </w:r>
            <w:r>
              <w:rPr>
                <w:rStyle w:val="295pt2"/>
              </w:rPr>
              <w:t>дуб</w:t>
            </w:r>
            <w:r>
              <w:rPr>
                <w:rStyle w:val="295pt1"/>
              </w:rPr>
              <w:t xml:space="preserve"> — сила, мощь: </w:t>
            </w:r>
            <w:r>
              <w:rPr>
                <w:rStyle w:val="295pt2"/>
              </w:rPr>
              <w:t>могучий, величе</w:t>
            </w:r>
            <w:r>
              <w:rPr>
                <w:rStyle w:val="295pt2"/>
              </w:rPr>
              <w:softHyphen/>
              <w:t>ственный, грозный, богатырский, подоблачный, величавый</w:t>
            </w:r>
            <w:r>
              <w:rPr>
                <w:rStyle w:val="295pt1"/>
              </w:rPr>
              <w:t xml:space="preserve"> и т. и.). Работа с иллюстрациями: сравнить фрагмент текста и иллюст</w:t>
            </w:r>
            <w:r>
              <w:rPr>
                <w:rStyle w:val="295pt1"/>
              </w:rPr>
              <w:t>рацию к нему (например, описание Царевны Лебеди в «Сказке о царе Салта- не...» А. С. Пушкина и картину М. А. Врубеля «Царевна-Лебедь»); устно описать изображение (например, картину И. И. Шишкина «Среди долины ровныя»).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текстом: озаглавить текст; в</w:t>
            </w:r>
            <w:r>
              <w:rPr>
                <w:rStyle w:val="295pt1"/>
              </w:rPr>
              <w:t>осстановить текст с опорой на риф</w:t>
            </w:r>
            <w:r>
              <w:rPr>
                <w:rStyle w:val="295pt1"/>
              </w:rPr>
              <w:softHyphen/>
              <w:t>му; сравнить описание одного предмета в разных текстах (например, берёза в «Волшебной берёзке» В. Бианки и в стихотворении С. Есенина). Работа в парах: анализ грамматических признаков слова, его значения на основе словоупо</w:t>
            </w:r>
            <w:r>
              <w:rPr>
                <w:rStyle w:val="295pt1"/>
              </w:rPr>
              <w:t>требления (взаимоценка).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Проектное задание: «Сказка в картинках», «Есть ли у деревьев имена?»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Язык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в действии (15 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Пропедевтическая работа по преду</w:t>
            </w:r>
            <w:r>
              <w:rPr>
                <w:rStyle w:val="295pt1"/>
              </w:rPr>
              <w:softHyphen/>
              <w:t>преждению оши</w:t>
            </w:r>
            <w:r>
              <w:rPr>
                <w:rStyle w:val="295pt1"/>
              </w:rPr>
              <w:softHyphen/>
              <w:t>бок в произноше</w:t>
            </w:r>
            <w:r>
              <w:rPr>
                <w:rStyle w:val="295pt1"/>
              </w:rPr>
              <w:softHyphen/>
              <w:t>нии слов в речи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Упражнение: отработка правильного произношения слов. </w:t>
            </w:r>
            <w:r>
              <w:rPr>
                <w:rStyle w:val="295pt1"/>
              </w:rPr>
              <w:t>Соблюдение отрабатываемых орфоэпических норм в речи (при изучении всех разделов курса)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291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>Многообразие суффиксов, позволяющих выразить различ</w:t>
            </w:r>
            <w:r>
              <w:rPr>
                <w:rStyle w:val="29pt1"/>
              </w:rPr>
              <w:softHyphen/>
              <w:t>ные оттенки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Наблюдение за употреблением слов, называющих одно и то же лицо, но выражающих с помощью суффиксов разну</w:t>
            </w:r>
            <w:r>
              <w:rPr>
                <w:rStyle w:val="295pt1"/>
              </w:rPr>
              <w:t xml:space="preserve">ю оценку (например, </w:t>
            </w:r>
            <w:r>
              <w:rPr>
                <w:rStyle w:val="295pt2"/>
              </w:rPr>
              <w:t>мальчик, мальчишка, мальчонка</w:t>
            </w:r>
            <w:r>
              <w:rPr>
                <w:rStyle w:val="295pt1"/>
              </w:rPr>
              <w:t xml:space="preserve"> и т. и.); анализ значений, вносимых суффиксами (например, </w:t>
            </w:r>
            <w:r>
              <w:rPr>
                <w:rStyle w:val="295pt2"/>
              </w:rPr>
              <w:t>город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городок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городишко; старик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старичок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старикашка</w:t>
            </w:r>
            <w:r>
              <w:rPr>
                <w:rStyle w:val="295pt1"/>
              </w:rPr>
              <w:t xml:space="preserve"> и т. и.).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30"/>
        <w:shd w:val="clear" w:color="auto" w:fill="auto"/>
        <w:spacing w:after="0" w:line="110" w:lineRule="exact"/>
        <w:jc w:val="left"/>
      </w:pPr>
      <w:r>
        <w:rPr>
          <w:rStyle w:val="35"/>
        </w:rPr>
        <w:lastRenderedPageBreak/>
        <w:t>С\</w:t>
      </w:r>
    </w:p>
    <w:p w:rsidR="000A3EF7" w:rsidRDefault="009B42BB">
      <w:pPr>
        <w:pStyle w:val="150"/>
        <w:shd w:val="clear" w:color="auto" w:fill="auto"/>
        <w:spacing w:line="100" w:lineRule="exact"/>
      </w:pPr>
      <w:r>
        <w:rPr>
          <w:rStyle w:val="151"/>
        </w:rPr>
        <w:t>О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 xml:space="preserve">раздел </w:t>
            </w:r>
            <w:r>
              <w:rPr>
                <w:rStyle w:val="295pt1"/>
              </w:rPr>
              <w:t>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989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значения и различную оценку, как специфическая особенность русского языка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парах: анализ употребления слов с суффиксами оценки в </w:t>
            </w:r>
            <w:r>
              <w:rPr>
                <w:rStyle w:val="295pt1"/>
              </w:rPr>
              <w:t>разных текстах, представление результатов и обсуждение, общий вывод. Эксперимент: замена в тексте слов с оценочными суффиксами на нейтральные слова; обсуждение результатов.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восстановление деформированных (с пропусками слов) предложений</w:t>
            </w:r>
            <w:r>
              <w:rPr>
                <w:rStyle w:val="295pt1"/>
              </w:rPr>
              <w:t xml:space="preserve"> на основе анализа контекста и значения слов с суффиксами оценки; образование существительных по продуктивным моделям с помощью суффиксов оценки.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иллюстрациями в группах: описание картины с использова</w:t>
            </w:r>
            <w:r>
              <w:rPr>
                <w:rStyle w:val="295pt1"/>
              </w:rPr>
              <w:softHyphen/>
              <w:t>нием слов с суффиксами оценки (взаимооценка).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текстом: поиск примеров словоупотребления для подтвержде</w:t>
            </w:r>
            <w:r>
              <w:rPr>
                <w:rStyle w:val="295pt1"/>
              </w:rPr>
              <w:softHyphen/>
              <w:t>ния мысли, высказанной в тексте (например, мысль В. О. Ключевского о роли рек в жизни русского народа — слова-названия рек с суффикса</w:t>
            </w:r>
            <w:r>
              <w:rPr>
                <w:rStyle w:val="295pt1"/>
              </w:rPr>
              <w:softHyphen/>
              <w:t>ми оценки в русских народных песнях).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Эксперимент: транс</w:t>
            </w:r>
            <w:r>
              <w:rPr>
                <w:rStyle w:val="295pt1"/>
              </w:rPr>
              <w:t>формация текста (как изменится текст-описание, если ключевое нейтральное слово заменить на слово с суффиксом оцен</w:t>
            </w:r>
            <w:r>
              <w:rPr>
                <w:rStyle w:val="295pt1"/>
              </w:rPr>
              <w:softHyphen/>
              <w:t xml:space="preserve">ки, например: </w:t>
            </w:r>
            <w:r>
              <w:rPr>
                <w:rStyle w:val="295pt2"/>
              </w:rPr>
              <w:t>рыба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рыбёшка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рыбина)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512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Специфика грам</w:t>
            </w:r>
            <w:r>
              <w:rPr>
                <w:rStyle w:val="295pt1"/>
              </w:rPr>
              <w:softHyphen/>
              <w:t>матической кате</w:t>
            </w:r>
            <w:r>
              <w:rPr>
                <w:rStyle w:val="295pt1"/>
              </w:rPr>
              <w:softHyphen/>
              <w:t>гории рода имён существительных в русском языке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Учебный диалог о</w:t>
            </w:r>
            <w:r>
              <w:rPr>
                <w:rStyle w:val="295pt1"/>
              </w:rPr>
              <w:t xml:space="preserve"> роде имён существительных.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определение рода существительного с опорой на словарь (чтение грамматических помет в словарной статье), с опорой на контекст (на род согласованных с существительным прилагатель</w:t>
            </w:r>
            <w:r>
              <w:rPr>
                <w:rStyle w:val="295pt1"/>
              </w:rPr>
              <w:softHyphen/>
              <w:t>ных или глаголов в прошедшем в</w:t>
            </w:r>
            <w:r>
              <w:rPr>
                <w:rStyle w:val="295pt1"/>
              </w:rPr>
              <w:t>ремени, на местоимение), с опорой на формы словоизменения.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1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1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с текстом: чтение лингвистического текста о роде имён существительных в разных языках и о возникающих трудностях перевода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544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1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Существительные, имеющие только форму единствен</w:t>
            </w:r>
            <w:r>
              <w:rPr>
                <w:rStyle w:val="295pt1"/>
              </w:rPr>
              <w:softHyphen/>
              <w:t>ного или только форму множе</w:t>
            </w:r>
            <w:r>
              <w:rPr>
                <w:rStyle w:val="295pt1"/>
              </w:rPr>
              <w:softHyphen/>
              <w:t>ственного числа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Наблюдение: обнаружение существительных, не образующих форму множественного числа; обнаружение существительных, не образующих форму единственного числа; обнар</w:t>
            </w:r>
            <w:r>
              <w:rPr>
                <w:rStyle w:val="295pt1"/>
              </w:rPr>
              <w:t>ужение существительных, не изме</w:t>
            </w:r>
            <w:r>
              <w:rPr>
                <w:rStyle w:val="295pt1"/>
              </w:rPr>
              <w:softHyphen/>
              <w:t>няющихся по числам только в одном из значений.</w:t>
            </w:r>
          </w:p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Самостоятельная работа: познакомиться с историей слов на основе материалов из истории языка и культуры (например, </w:t>
            </w:r>
            <w:r>
              <w:rPr>
                <w:rStyle w:val="295pt2"/>
              </w:rPr>
              <w:t>ножницы).</w:t>
            </w:r>
          </w:p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группе: вспомнить и записать слова разных те</w:t>
            </w:r>
            <w:r>
              <w:rPr>
                <w:rStyle w:val="295pt1"/>
              </w:rPr>
              <w:t>матических групп, имеющие только форму множественного числа (например, игры, одежда, инструменты).</w:t>
            </w:r>
          </w:p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восстановление деформированных (с пропусками слов) предложений на основе анализа контекста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99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1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Практическое овладение норма</w:t>
            </w:r>
            <w:r>
              <w:rPr>
                <w:rStyle w:val="295pt1"/>
              </w:rPr>
              <w:softHyphen/>
              <w:t xml:space="preserve">ми </w:t>
            </w:r>
            <w:r>
              <w:rPr>
                <w:rStyle w:val="295pt1"/>
              </w:rPr>
              <w:t>употребления форм имён существительных (родительный падеж множе</w:t>
            </w:r>
            <w:r>
              <w:rPr>
                <w:rStyle w:val="295pt1"/>
              </w:rPr>
              <w:softHyphen/>
              <w:t>ственного числа)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Наблюдение за образованием форм именительного падежа множествен</w:t>
            </w:r>
            <w:r>
              <w:rPr>
                <w:rStyle w:val="295pt1"/>
              </w:rPr>
              <w:softHyphen/>
              <w:t xml:space="preserve">ного числа существительных (с окончаниями </w:t>
            </w:r>
            <w:r>
              <w:rPr>
                <w:rStyle w:val="295pt2"/>
              </w:rPr>
              <w:t>-а</w:t>
            </w:r>
            <w:r>
              <w:rPr>
                <w:rStyle w:val="295pt1"/>
              </w:rPr>
              <w:t xml:space="preserve"> и </w:t>
            </w:r>
            <w:r>
              <w:rPr>
                <w:rStyle w:val="295pt2"/>
              </w:rPr>
              <w:t>-ы);</w:t>
            </w:r>
            <w:r>
              <w:rPr>
                <w:rStyle w:val="295pt1"/>
              </w:rPr>
              <w:t xml:space="preserve"> выделение пар слов, в которых разные окончания множес</w:t>
            </w:r>
            <w:r>
              <w:rPr>
                <w:rStyle w:val="295pt1"/>
              </w:rPr>
              <w:t>твенного числа соответству</w:t>
            </w:r>
            <w:r>
              <w:rPr>
                <w:rStyle w:val="295pt1"/>
              </w:rPr>
              <w:softHyphen/>
              <w:t xml:space="preserve">ют разным значениям (например, </w:t>
            </w:r>
            <w:r>
              <w:rPr>
                <w:rStyle w:val="295pt2"/>
              </w:rPr>
              <w:t>цветы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цвета, листы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листья, зубы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зубья);</w:t>
            </w:r>
            <w:r>
              <w:rPr>
                <w:rStyle w:val="295pt1"/>
              </w:rPr>
              <w:t xml:space="preserve"> наблюдение за образованием форм родительного падежа множественного числа существительных.</w:t>
            </w:r>
          </w:p>
          <w:p w:rsidR="000A3EF7" w:rsidRDefault="009B42BB">
            <w:pPr>
              <w:pStyle w:val="20"/>
              <w:framePr w:w="10152" w:h="6341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вставить в предложения слова в нужной фор</w:t>
            </w:r>
            <w:r>
              <w:rPr>
                <w:rStyle w:val="295pt1"/>
              </w:rPr>
              <w:t xml:space="preserve">ме (например, </w:t>
            </w:r>
            <w:r>
              <w:rPr>
                <w:rStyle w:val="295pt2"/>
              </w:rPr>
              <w:t>порты, торты, шарфы</w:t>
            </w:r>
            <w:r>
              <w:rPr>
                <w:rStyle w:val="295pt1"/>
              </w:rPr>
              <w:t xml:space="preserve"> и т. п.); образовать форму един</w:t>
            </w:r>
            <w:r>
              <w:rPr>
                <w:rStyle w:val="295pt1"/>
              </w:rPr>
              <w:softHyphen/>
              <w:t xml:space="preserve">ственного числа существительных со значением «обувь» (например, </w:t>
            </w:r>
            <w:r>
              <w:rPr>
                <w:rStyle w:val="295pt2"/>
              </w:rPr>
              <w:t>кроссовки, кеды, тапки, босоножки</w:t>
            </w:r>
            <w:r>
              <w:rPr>
                <w:rStyle w:val="295pt1"/>
              </w:rPr>
              <w:t xml:space="preserve"> и т. п.); образовать формы роди</w:t>
            </w:r>
            <w:r>
              <w:rPr>
                <w:rStyle w:val="295pt1"/>
              </w:rPr>
              <w:softHyphen/>
              <w:t>тельного падежа множественного числа существительных со знач</w:t>
            </w:r>
            <w:r>
              <w:rPr>
                <w:rStyle w:val="295pt1"/>
              </w:rPr>
              <w:t xml:space="preserve">ением «фрукты», «овощи», «одежда» (например, </w:t>
            </w:r>
            <w:r>
              <w:rPr>
                <w:rStyle w:val="295pt2"/>
              </w:rPr>
              <w:t>помидоров, баклажанов, мандаринов, яблок, джинсов</w:t>
            </w:r>
            <w:r>
              <w:rPr>
                <w:rStyle w:val="295pt1"/>
              </w:rPr>
              <w:t xml:space="preserve"> и т. п.); составление предложений по кар-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 xml:space="preserve">Методы и формы </w:t>
            </w:r>
            <w:r>
              <w:rPr>
                <w:rStyle w:val="29pt0"/>
              </w:rPr>
              <w:t>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тинке с использованием форм родительного падежа множественного числа.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парах: взаимооценка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662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pt1"/>
              </w:rPr>
              <w:t>Практическое овладение норма</w:t>
            </w:r>
            <w:r>
              <w:rPr>
                <w:rStyle w:val="29pt1"/>
              </w:rPr>
              <w:softHyphen/>
              <w:t>ми правильного и точного употреб</w:t>
            </w:r>
            <w:r>
              <w:rPr>
                <w:rStyle w:val="29pt1"/>
              </w:rPr>
              <w:softHyphen/>
              <w:t xml:space="preserve">ления предлогов с </w:t>
            </w:r>
            <w:r>
              <w:rPr>
                <w:rStyle w:val="29pt1"/>
              </w:rPr>
              <w:t>пространственным значением, образования предложно-падеж</w:t>
            </w:r>
            <w:r>
              <w:rPr>
                <w:rStyle w:val="29pt1"/>
              </w:rPr>
              <w:softHyphen/>
              <w:t>ных форм суще</w:t>
            </w:r>
            <w:r>
              <w:rPr>
                <w:rStyle w:val="29pt1"/>
              </w:rPr>
              <w:softHyphen/>
              <w:t xml:space="preserve">ствительных </w:t>
            </w:r>
            <w:r>
              <w:rPr>
                <w:rStyle w:val="295pt1"/>
              </w:rPr>
              <w:t>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Наблюдение за изменением формы существительного при замене предлога (например, </w:t>
            </w:r>
            <w:r>
              <w:rPr>
                <w:rStyle w:val="295pt2"/>
              </w:rPr>
              <w:t>Кошка бежит по дорожке к дому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Кошка бежит по дорожке от дома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Кошка бежит по дорожке м</w:t>
            </w:r>
            <w:r>
              <w:rPr>
                <w:rStyle w:val="295pt2"/>
              </w:rPr>
              <w:t>ежду домами),</w:t>
            </w:r>
            <w:r>
              <w:rPr>
                <w:rStyle w:val="295pt1"/>
              </w:rPr>
              <w:t xml:space="preserve"> установление связи между предлогом и падежной формой существительного.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Практическая работа: определение падежа существительного с предло</w:t>
            </w:r>
            <w:r>
              <w:rPr>
                <w:rStyle w:val="295pt1"/>
              </w:rPr>
              <w:softHyphen/>
              <w:t>гом; замена существительного с предлогом на местоимение с предло</w:t>
            </w:r>
            <w:r>
              <w:rPr>
                <w:rStyle w:val="295pt1"/>
              </w:rPr>
              <w:softHyphen/>
              <w:t>гом; составление глагольных словосочетан</w:t>
            </w:r>
            <w:r>
              <w:rPr>
                <w:rStyle w:val="295pt1"/>
              </w:rPr>
              <w:t>ий с одинаковыми пристав</w:t>
            </w:r>
            <w:r>
              <w:rPr>
                <w:rStyle w:val="295pt1"/>
              </w:rPr>
              <w:softHyphen/>
              <w:t xml:space="preserve">ками и предлогами (например, </w:t>
            </w:r>
            <w:r>
              <w:rPr>
                <w:rStyle w:val="295pt2"/>
              </w:rPr>
              <w:t xml:space="preserve">наступить на ногу, влететь в окно </w:t>
            </w:r>
            <w:r>
              <w:rPr>
                <w:rStyle w:val="295pt1"/>
              </w:rPr>
              <w:t xml:space="preserve">и т. п.); подбор к прилагательным с приставкой соответствующих предложно-падежных форм существительных (например, </w:t>
            </w:r>
            <w:r>
              <w:rPr>
                <w:rStyle w:val="295pt2"/>
              </w:rPr>
              <w:t>бездонный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без дна, бессердечный</w:t>
            </w:r>
            <w:r>
              <w:rPr>
                <w:rStyle w:val="295pt1"/>
              </w:rPr>
              <w:t xml:space="preserve"> — </w:t>
            </w:r>
            <w:r>
              <w:rPr>
                <w:rStyle w:val="295pt2"/>
              </w:rPr>
              <w:t>без сердца</w:t>
            </w:r>
            <w:r>
              <w:rPr>
                <w:rStyle w:val="295pt1"/>
              </w:rPr>
              <w:t xml:space="preserve"> и т. п.</w:t>
            </w:r>
            <w:r>
              <w:rPr>
                <w:rStyle w:val="295pt1"/>
              </w:rPr>
              <w:t>); замена предлогов на синонимичные (в предложении).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Самостоятельная работа: познакомиться с историей приставок и пред</w:t>
            </w:r>
            <w:r>
              <w:rPr>
                <w:rStyle w:val="295pt1"/>
              </w:rPr>
              <w:softHyphen/>
              <w:t>логов на основе материалов из истории языка и культуры.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паре: сравнение результатов и взаимооценка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Совершенствова</w:t>
            </w:r>
            <w:r>
              <w:rPr>
                <w:rStyle w:val="295pt1"/>
              </w:rPr>
              <w:softHyphen/>
              <w:t xml:space="preserve">ние навыков </w:t>
            </w:r>
            <w:r>
              <w:rPr>
                <w:rStyle w:val="295pt1"/>
              </w:rPr>
              <w:t>орфо</w:t>
            </w:r>
            <w:r>
              <w:rPr>
                <w:rStyle w:val="295pt1"/>
              </w:rPr>
              <w:softHyphen/>
              <w:t>графического оформления текста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Орфографический тренинг (осуществляется при изучении всех разде</w:t>
            </w:r>
            <w:r>
              <w:rPr>
                <w:rStyle w:val="295pt1"/>
              </w:rPr>
              <w:softHyphen/>
              <w:t>лов курса)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954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1037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lastRenderedPageBreak/>
              <w:t>Секреты речи и текста (25 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Особенности устного выступления (5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Представление проектных </w:t>
            </w:r>
            <w:r>
              <w:rPr>
                <w:rStyle w:val="295pt1"/>
              </w:rPr>
              <w:t>заданий и результатов мини-исследований, выполненных при изучении раздела «Русский язык: прошлое и настоящее»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6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Создание тек</w:t>
            </w:r>
            <w:r>
              <w:rPr>
                <w:rStyle w:val="295pt1"/>
              </w:rPr>
              <w:softHyphen/>
              <w:t>стов-рассуждений с использованием различных способов аргумен</w:t>
            </w:r>
            <w:r>
              <w:rPr>
                <w:rStyle w:val="295pt1"/>
              </w:rPr>
              <w:softHyphen/>
              <w:t>тации (в рамках изученного)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(5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Учебный диалог «Что такое </w:t>
            </w:r>
            <w:r>
              <w:rPr>
                <w:rStyle w:val="295pt1"/>
              </w:rPr>
              <w:t>рассуждение?».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Чтение учебного текста.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текстом: чтение и слушание отрывков из художественных текстов, описывающих споры героев, поиск утверждений и доводов каждого героя; чтение отрывка, содержащего утверждение героя и поиск аргументов для подтвер</w:t>
            </w:r>
            <w:r>
              <w:rPr>
                <w:rStyle w:val="295pt1"/>
              </w:rPr>
              <w:t>ждения или опровержения утверждения в других источниках информации.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Творческое задание: написать продолжение истории, содержащее аргументы, примиряющие участников спора (например, продолжение сказки К. Д. Ушинского «Спор деревьев»)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7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Редактирование </w:t>
            </w:r>
            <w:r>
              <w:rPr>
                <w:rStyle w:val="295pt1"/>
              </w:rPr>
              <w:t>предложенных текстов с целью совершенствова</w:t>
            </w:r>
            <w:r>
              <w:rPr>
                <w:rStyle w:val="295pt1"/>
              </w:rPr>
              <w:softHyphen/>
              <w:t>ния их содержа</w:t>
            </w:r>
            <w:r>
              <w:rPr>
                <w:rStyle w:val="295pt1"/>
              </w:rPr>
              <w:softHyphen/>
              <w:t>ния и формы (в пределах изученного в основном курсе) (10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Наблюдение за средствами связи предложений в тексте.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с текстом: восстановление логики текста (последовательность абзацев, последов</w:t>
            </w:r>
            <w:r>
              <w:rPr>
                <w:rStyle w:val="295pt1"/>
              </w:rPr>
              <w:t>ательность предложений, достраивание пропущенных предложений, исключение лишних предложений).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в паре: взаимооценка.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в группе: презентация результатов работы группы, сравнение результатов, обсуждение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Создание текстов- повествований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</w:t>
            </w:r>
            <w:r>
              <w:rPr>
                <w:rStyle w:val="295pt1"/>
              </w:rPr>
              <w:t>текстом: использование справочной информации для создания портрета и истории героя повествования (например, герой — игрушка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 xml:space="preserve">Методы и формы организации </w:t>
            </w:r>
            <w:r>
              <w:rPr>
                <w:rStyle w:val="29pt0"/>
              </w:rPr>
              <w:t>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68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14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о путешествии по городам; об участии в мастер- классах, связан</w:t>
            </w:r>
            <w:r>
              <w:rPr>
                <w:rStyle w:val="295pt1"/>
              </w:rPr>
              <w:softHyphen/>
              <w:t>ных с народными промыслами (4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одного из традиционных русских художественных промыслов).</w:t>
            </w:r>
          </w:p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паре: создание совместной сказочной </w:t>
            </w:r>
            <w:r>
              <w:rPr>
                <w:rStyle w:val="295pt1"/>
              </w:rPr>
              <w:t>истории; иллюстрирова</w:t>
            </w:r>
            <w:r>
              <w:rPr>
                <w:rStyle w:val="295pt1"/>
              </w:rPr>
              <w:softHyphen/>
              <w:t>ние, представление классу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4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14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Языковые особен</w:t>
            </w:r>
            <w:r>
              <w:rPr>
                <w:rStyle w:val="295pt1"/>
              </w:rPr>
              <w:softHyphen/>
              <w:t>ности текстов фольклора и худо</w:t>
            </w:r>
            <w:r>
              <w:rPr>
                <w:rStyle w:val="295pt1"/>
              </w:rPr>
              <w:softHyphen/>
              <w:t>жественных тек</w:t>
            </w:r>
            <w:r>
              <w:rPr>
                <w:rStyle w:val="295pt1"/>
              </w:rPr>
              <w:softHyphen/>
              <w:t>стов или их фраг</w:t>
            </w:r>
            <w:r>
              <w:rPr>
                <w:rStyle w:val="295pt1"/>
              </w:rPr>
              <w:softHyphen/>
              <w:t>ментов (народных и литературных сказок, рассказов, загадок, посло</w:t>
            </w:r>
            <w:r>
              <w:rPr>
                <w:rStyle w:val="295pt1"/>
              </w:rPr>
              <w:softHyphen/>
              <w:t>виц, притч и т. п.)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Наблюдение: выявлять языковые особенности</w:t>
            </w:r>
            <w:r>
              <w:rPr>
                <w:rStyle w:val="295pt1"/>
              </w:rPr>
              <w:t xml:space="preserve"> при работе с текстами фольклора и с художественными текстами (осуществляется при изучении всех разделов курса)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14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Особенности устного выступле</w:t>
            </w:r>
            <w:r>
              <w:rPr>
                <w:rStyle w:val="295pt1"/>
              </w:rPr>
              <w:softHyphen/>
              <w:t xml:space="preserve">ния </w:t>
            </w:r>
            <w:r>
              <w:rPr>
                <w:rStyle w:val="29pt0"/>
              </w:rPr>
              <w:t xml:space="preserve">(1 </w:t>
            </w:r>
            <w:r>
              <w:rPr>
                <w:rStyle w:val="295pt1"/>
              </w:rPr>
              <w:t>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Представление проектных заданий, выполненных при изучении раздела «Секреты речи и текста»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14" w:hSpace="225" w:wrap="notBeside" w:vAnchor="text" w:hAnchor="text" w:x="677" w:y="1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0"/>
              </w:rPr>
              <w:t>Резерв — 3 ч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29"/>
          <w:headerReference w:type="first" r:id="rId30"/>
          <w:pgSz w:w="12019" w:h="7824" w:orient="landscape"/>
          <w:pgMar w:top="954" w:right="735" w:bottom="776" w:left="682" w:header="0" w:footer="3" w:gutter="0"/>
          <w:cols w:space="720"/>
          <w:noEndnote/>
          <w:titlePg/>
          <w:docGrid w:linePitch="360"/>
        </w:sectPr>
      </w:pPr>
    </w:p>
    <w:p w:rsidR="000A3EF7" w:rsidRDefault="009B42BB">
      <w:pPr>
        <w:pStyle w:val="121"/>
        <w:shd w:val="clear" w:color="auto" w:fill="auto"/>
        <w:spacing w:before="0" w:after="97" w:line="200" w:lineRule="exact"/>
        <w:ind w:firstLine="440"/>
      </w:pPr>
      <w:r>
        <w:rPr>
          <w:rStyle w:val="122"/>
          <w:b/>
          <w:bCs/>
        </w:rPr>
        <w:lastRenderedPageBreak/>
        <w:t>4 КЛАСС (34 ЧАСА)</w:t>
      </w:r>
    </w:p>
    <w:p w:rsidR="000A3EF7" w:rsidRDefault="000A3EF7">
      <w:pPr>
        <w:pStyle w:val="160"/>
        <w:shd w:val="clear" w:color="auto" w:fill="auto"/>
        <w:spacing w:line="216" w:lineRule="exact"/>
        <w:ind w:firstLine="440"/>
        <w:sectPr w:rsidR="000A3EF7">
          <w:pgSz w:w="12019" w:h="7824" w:orient="landscape"/>
          <w:pgMar w:top="691" w:right="715" w:bottom="667" w:left="710" w:header="0" w:footer="3" w:gutter="0"/>
          <w:cols w:space="720"/>
          <w:noEndnote/>
          <w:docGrid w:linePitch="360"/>
        </w:sectPr>
      </w:pPr>
      <w:r>
        <w:pict>
          <v:shape id="_x0000_s2056" type="#_x0000_t202" style="position:absolute;left:0;text-align:left;margin-left:21.15pt;margin-top:-258.7pt;width:507.6pt;height:247.9pt;z-index:-125829373;mso-wrap-distance-left:5pt;mso-wrap-distance-right:10.8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1421"/>
                    <w:gridCol w:w="1930"/>
                    <w:gridCol w:w="6802"/>
                  </w:tblGrid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Тема,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раздел курса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after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Программное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60" w:line="190" w:lineRule="exact"/>
                          <w:ind w:firstLine="0"/>
                          <w:jc w:val="center"/>
                        </w:pPr>
                        <w:r>
                          <w:rPr>
                            <w:rStyle w:val="295pt1"/>
                          </w:rPr>
                          <w:t>содержание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21" w:lineRule="exact"/>
                          <w:ind w:firstLine="0"/>
                          <w:jc w:val="center"/>
                        </w:pPr>
                        <w:r>
                          <w:rPr>
                            <w:rStyle w:val="29pt0"/>
                          </w:rPr>
                          <w:t xml:space="preserve">Методы и формы организации обучения. Характеристика деятельности </w:t>
                        </w:r>
                        <w:r>
                          <w:rPr>
                            <w:rStyle w:val="29pt0"/>
                          </w:rPr>
                          <w:t>обучающихся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787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Русский язык: прошлое и настоящее (12 ч4)</w:t>
                        </w: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Что и как могут рассказать слова об обучении. Лексические единицы с нацио</w:t>
                        </w:r>
                        <w:r>
                          <w:rPr>
                            <w:rStyle w:val="295pt1"/>
                          </w:rPr>
                          <w:softHyphen/>
                          <w:t>нально-культур</w:t>
                        </w:r>
                        <w:r>
                          <w:rPr>
                            <w:rStyle w:val="295pt1"/>
                          </w:rPr>
                          <w:softHyphen/>
                          <w:t>ной семантикой, связанные с обу</w:t>
                        </w:r>
                        <w:r>
                          <w:rPr>
                            <w:rStyle w:val="295pt1"/>
                          </w:rPr>
                          <w:softHyphen/>
                          <w:t>чением.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Пословицы, пого</w:t>
                        </w:r>
                        <w:r>
                          <w:rPr>
                            <w:rStyle w:val="295pt1"/>
                          </w:rPr>
                          <w:softHyphen/>
                          <w:t>ворки и фразеоло</w:t>
                        </w:r>
                        <w:r>
                          <w:rPr>
                            <w:rStyle w:val="295pt1"/>
                          </w:rPr>
                          <w:softHyphen/>
                          <w:t>гизмы, возникно</w:t>
                        </w:r>
                        <w:r>
                          <w:rPr>
                            <w:rStyle w:val="295pt1"/>
                          </w:rPr>
                          <w:softHyphen/>
                        </w:r>
                        <w:r>
                          <w:rPr>
                            <w:rStyle w:val="295pt1"/>
                          </w:rPr>
                          <w:t xml:space="preserve">вение которых связано с учением, например: </w:t>
                        </w:r>
                        <w:r>
                          <w:rPr>
                            <w:rStyle w:val="295pt2"/>
                          </w:rPr>
                          <w:t>от кор</w:t>
                        </w:r>
                        <w:r>
                          <w:rPr>
                            <w:rStyle w:val="295pt2"/>
                          </w:rPr>
                          <w:softHyphen/>
                          <w:t>ки до корки</w:t>
                        </w:r>
                        <w:r>
                          <w:rPr>
                            <w:rStyle w:val="295pt1"/>
                          </w:rPr>
                          <w:t xml:space="preserve"> и т. д. (2 ч)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Поиск информации о происхождении слов.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Обсуждение примеров из текста.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Работа в парах: анализ словарной статьи и выбор примеров к толкова</w:t>
                        </w:r>
                        <w:r>
                          <w:rPr>
                            <w:rStyle w:val="295pt1"/>
                          </w:rPr>
                          <w:softHyphen/>
                          <w:t xml:space="preserve">нию значения слова </w:t>
                        </w:r>
                        <w:r>
                          <w:rPr>
                            <w:rStyle w:val="295pt2"/>
                          </w:rPr>
                          <w:t>урок;</w:t>
                        </w:r>
                        <w:r>
                          <w:rPr>
                            <w:rStyle w:val="295pt1"/>
                          </w:rPr>
                          <w:t xml:space="preserve"> анализ слов с греч</w:t>
                        </w:r>
                        <w:r>
                          <w:rPr>
                            <w:rStyle w:val="295pt1"/>
                          </w:rPr>
                          <w:t>ескими корнями, «пере</w:t>
                        </w:r>
                        <w:r>
                          <w:rPr>
                            <w:rStyle w:val="295pt1"/>
                          </w:rPr>
                          <w:softHyphen/>
                          <w:t>вод» их на русский язык.</w:t>
                        </w:r>
                      </w:p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Проектное задание «Как слово появилось»: составление словаря в картинках и подготовка сообщений об истории слов </w:t>
                        </w:r>
                        <w:r>
                          <w:rPr>
                            <w:rStyle w:val="295pt2"/>
                          </w:rPr>
                          <w:t>школа, гимна</w:t>
                        </w:r>
                        <w:r>
                          <w:rPr>
                            <w:rStyle w:val="295pt2"/>
                          </w:rPr>
                          <w:softHyphen/>
                          <w:t>зия, лицей</w:t>
                        </w:r>
                      </w:p>
                    </w:tc>
                  </w:tr>
                  <w:tr w:rsidR="000A3EF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86"/>
                    </w:trPr>
                    <w:tc>
                      <w:tcPr>
                        <w:tcW w:w="142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0A3EF7" w:rsidRDefault="000A3EF7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9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>Что и как могут рассказать слова</w:t>
                        </w:r>
                      </w:p>
                    </w:tc>
                    <w:tc>
                      <w:tcPr>
                        <w:tcW w:w="68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0A3EF7" w:rsidRDefault="009B42BB">
                        <w:pPr>
                          <w:pStyle w:val="20"/>
                          <w:shd w:val="clear" w:color="auto" w:fill="auto"/>
                          <w:spacing w:before="0" w:line="211" w:lineRule="exact"/>
                          <w:ind w:firstLine="0"/>
                          <w:jc w:val="left"/>
                        </w:pPr>
                        <w:r>
                          <w:rPr>
                            <w:rStyle w:val="295pt1"/>
                          </w:rPr>
                          <w:t xml:space="preserve">Работа с примерами устного народного </w:t>
                        </w:r>
                        <w:r>
                          <w:rPr>
                            <w:rStyle w:val="295pt1"/>
                          </w:rPr>
                          <w:t>творчества; с авторскими текстами.</w:t>
                        </w:r>
                      </w:p>
                    </w:tc>
                  </w:tr>
                </w:tbl>
                <w:p w:rsidR="000A3EF7" w:rsidRDefault="000A3EF7"/>
              </w:txbxContent>
            </v:textbox>
            <w10:wrap type="square" side="right" anchorx="margin"/>
          </v:shape>
        </w:pict>
      </w:r>
      <w:r>
        <w:pict>
          <v:shape id="_x0000_s2055" type="#_x0000_t202" style="position:absolute;left:0;text-align:left;margin-left:-1.9pt;margin-top:-278.4pt;width:12.95pt;height:148.3pt;z-index:-125829372;mso-wrap-distance-left:5pt;mso-wrap-distance-right:10.8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ac"/>
                    <w:shd w:val="clear" w:color="auto" w:fill="auto"/>
                    <w:spacing w:line="160" w:lineRule="exact"/>
                  </w:pPr>
                  <w:r>
                    <w:rPr>
                      <w:rStyle w:val="Exact0"/>
                    </w:rPr>
                    <w:t>РОДНОЙ ЯЗЫК (РУССКИЙ). 1—4 классы</w:t>
                  </w:r>
                </w:p>
              </w:txbxContent>
            </v:textbox>
            <w10:wrap type="square" side="right" anchorx="margin"/>
          </v:shape>
        </w:pict>
      </w:r>
      <w:r w:rsidR="009B42BB">
        <w:rPr>
          <w:rStyle w:val="161"/>
          <w:vertAlign w:val="superscript"/>
        </w:rPr>
        <w:t>4</w:t>
      </w:r>
      <w:r w:rsidR="009B42BB">
        <w:rPr>
          <w:rStyle w:val="161"/>
        </w:rPr>
        <w:t xml:space="preserve"> Выделенное на изучение разделов количество учебных часов носит рекомендательный характер и может быть скорректировано для обеспечения возможности реализации дифференциации содержания с учётом уровня подготовки четвероклассников и количества часов, выделен</w:t>
      </w:r>
      <w:r w:rsidR="009B42BB">
        <w:rPr>
          <w:rStyle w:val="161"/>
        </w:rPr>
        <w:t xml:space="preserve">ных образовательной организацией на изучение </w:t>
      </w:r>
      <w:r w:rsidR="009B42BB">
        <w:rPr>
          <w:rStyle w:val="161"/>
          <w:lang w:val="en-US" w:eastAsia="en-US" w:bidi="en-US"/>
        </w:rPr>
        <w:t xml:space="preserve">S </w:t>
      </w:r>
      <w:r w:rsidR="009B42BB">
        <w:rPr>
          <w:rStyle w:val="161"/>
        </w:rPr>
        <w:t>предмета.</w:t>
      </w:r>
    </w:p>
    <w:p w:rsidR="000A3EF7" w:rsidRDefault="009B42BB">
      <w:pPr>
        <w:pStyle w:val="231"/>
        <w:shd w:val="clear" w:color="auto" w:fill="auto"/>
        <w:spacing w:line="90" w:lineRule="exact"/>
      </w:pPr>
      <w:r>
        <w:rPr>
          <w:rStyle w:val="232"/>
        </w:rPr>
        <w:lastRenderedPageBreak/>
        <w:t>С\</w:t>
      </w:r>
    </w:p>
    <w:p w:rsidR="000A3EF7" w:rsidRDefault="009B42BB">
      <w:pPr>
        <w:pStyle w:val="241"/>
        <w:shd w:val="clear" w:color="auto" w:fill="auto"/>
        <w:spacing w:line="90" w:lineRule="exact"/>
      </w:pPr>
      <w:r>
        <w:rPr>
          <w:rStyle w:val="242"/>
          <w:i/>
          <w:iCs/>
        </w:rPr>
        <w:t>G\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Тема,</w:t>
            </w:r>
          </w:p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5pt1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5491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82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pt1"/>
              </w:rPr>
              <w:t>о родственных отношениях в семье. Лексиче</w:t>
            </w:r>
            <w:r>
              <w:rPr>
                <w:rStyle w:val="29pt1"/>
              </w:rPr>
              <w:softHyphen/>
              <w:t>ские единицы с национально</w:t>
            </w:r>
            <w:r>
              <w:rPr>
                <w:rStyle w:val="29pt1"/>
              </w:rPr>
              <w:softHyphen/>
            </w:r>
            <w:r>
              <w:rPr>
                <w:rStyle w:val="29pt1"/>
              </w:rPr>
              <w:t>культурной семан</w:t>
            </w:r>
            <w:r>
              <w:rPr>
                <w:rStyle w:val="29pt1"/>
              </w:rPr>
              <w:softHyphen/>
              <w:t>тикой, называю</w:t>
            </w:r>
            <w:r>
              <w:rPr>
                <w:rStyle w:val="29pt1"/>
              </w:rPr>
              <w:softHyphen/>
              <w:t>щие родственные отношения, напри</w:t>
            </w:r>
            <w:r>
              <w:rPr>
                <w:rStyle w:val="29pt1"/>
              </w:rPr>
              <w:softHyphen/>
              <w:t xml:space="preserve">мер: </w:t>
            </w:r>
            <w:r>
              <w:rPr>
                <w:rStyle w:val="295pt2"/>
              </w:rPr>
              <w:t>матушка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батюшка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братец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сестрица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мачеха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>падчерица</w:t>
            </w:r>
            <w:r>
              <w:rPr>
                <w:rStyle w:val="29pt1"/>
              </w:rPr>
              <w:t>. Посло</w:t>
            </w:r>
            <w:r>
              <w:rPr>
                <w:rStyle w:val="29pt1"/>
              </w:rPr>
              <w:softHyphen/>
              <w:t xml:space="preserve">вицы, поговорки и фразеологизмы, возникновение которых связано с родственными отношениями, например, вся </w:t>
            </w:r>
            <w:r>
              <w:rPr>
                <w:rStyle w:val="295pt2"/>
              </w:rPr>
              <w:t>семья вместе</w:t>
            </w:r>
            <w:r>
              <w:rPr>
                <w:rStyle w:val="295pt1"/>
              </w:rPr>
              <w:t xml:space="preserve">, </w:t>
            </w:r>
            <w:r>
              <w:rPr>
                <w:rStyle w:val="295pt2"/>
              </w:rPr>
              <w:t xml:space="preserve">так и </w:t>
            </w:r>
            <w:r>
              <w:rPr>
                <w:rStyle w:val="295pt2"/>
              </w:rPr>
              <w:t xml:space="preserve">душа на месте </w:t>
            </w:r>
            <w:r>
              <w:rPr>
                <w:rStyle w:val="29pt1"/>
              </w:rPr>
              <w:t>и т. д.</w:t>
            </w:r>
          </w:p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Объяснение значений незнакомых слов с помощью толкового словаря. Просмотр иллюстраций (репродукции картин русских художников). Конструирование — составление рассказа о традициях в семье.</w:t>
            </w:r>
          </w:p>
          <w:p w:rsidR="000A3EF7" w:rsidRDefault="009B42BB">
            <w:pPr>
              <w:pStyle w:val="20"/>
              <w:framePr w:w="10152" w:h="6082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>Работа в группе: анализ диалогов-прибауто</w:t>
            </w:r>
            <w:r>
              <w:rPr>
                <w:rStyle w:val="295pt1"/>
              </w:rPr>
              <w:t>к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80" w:right="735" w:bottom="680" w:left="682" w:header="0" w:footer="3" w:gutter="0"/>
          <w:cols w:space="720"/>
          <w:noEndnote/>
          <w:docGrid w:linePitch="360"/>
        </w:sectPr>
      </w:pPr>
    </w:p>
    <w:p w:rsidR="000A3EF7" w:rsidRDefault="000A3EF7">
      <w:pPr>
        <w:spacing w:line="360" w:lineRule="exact"/>
      </w:pPr>
      <w:r>
        <w:lastRenderedPageBreak/>
        <w:pict>
          <v:shape id="_x0000_s2054" type="#_x0000_t202" style="position:absolute;margin-left:.05pt;margin-top:0;width:12.95pt;height:148.3pt;z-index:251657742;mso-wrap-distance-left:5pt;mso-wrap-distance-right:5pt;mso-position-horizontal-relative:margin" filled="f" stroked="f">
            <v:textbox style="layout-flow:vertical" inset="0,0,0,0">
              <w:txbxContent>
                <w:p w:rsidR="000A3EF7" w:rsidRDefault="009B42BB">
                  <w:pPr>
                    <w:pStyle w:val="130"/>
                    <w:shd w:val="clear" w:color="auto" w:fill="auto"/>
                    <w:spacing w:line="160" w:lineRule="exact"/>
                  </w:pPr>
                  <w:r>
                    <w:rPr>
                      <w:rStyle w:val="13Exact0"/>
                    </w:rPr>
                    <w:t>РОДНОЙ ЯЗЫК (РУССКИЙ). 1—4 классы</w:t>
                  </w:r>
                </w:p>
              </w:txbxContent>
            </v:textbox>
            <w10:wrap anchorx="margin"/>
          </v:shape>
        </w:pict>
      </w:r>
      <w:r>
        <w:pict>
          <v:shape id="_x0000_s2053" type="#_x0000_t202" style="position:absolute;margin-left:98.65pt;margin-top:2.2pt;width:84.5pt;height:249.1pt;z-index:251657743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</w:pPr>
                  <w:r>
                    <w:rPr>
                      <w:rStyle w:val="16Exact0"/>
                    </w:rPr>
                    <w:t>Русские традици</w:t>
                  </w:r>
                  <w:r>
                    <w:rPr>
                      <w:rStyle w:val="16Exact0"/>
                    </w:rPr>
                    <w:softHyphen/>
                    <w:t>онные эпитеты: уточнение значе</w:t>
                  </w:r>
                  <w:r>
                    <w:rPr>
                      <w:rStyle w:val="16Exact0"/>
                    </w:rPr>
                    <w:softHyphen/>
                    <w:t>ний, наблюдение за использовани</w:t>
                  </w:r>
                  <w:r>
                    <w:rPr>
                      <w:rStyle w:val="16Exact0"/>
                    </w:rPr>
                    <w:softHyphen/>
                    <w:t>ем в произведени</w:t>
                  </w:r>
                  <w:r>
                    <w:rPr>
                      <w:rStyle w:val="16Exact0"/>
                    </w:rPr>
                    <w:softHyphen/>
                    <w:t xml:space="preserve">ях фольклора и художественной литературы. Лексические единицы с </w:t>
                  </w:r>
                  <w:r>
                    <w:rPr>
                      <w:rStyle w:val="16Exact0"/>
                    </w:rPr>
                    <w:t>нацио</w:t>
                  </w:r>
                  <w:r>
                    <w:rPr>
                      <w:rStyle w:val="16Exact0"/>
                    </w:rPr>
                    <w:softHyphen/>
                    <w:t>нально-культур</w:t>
                  </w:r>
                  <w:r>
                    <w:rPr>
                      <w:rStyle w:val="16Exact0"/>
                    </w:rPr>
                    <w:softHyphen/>
                    <w:t xml:space="preserve">ной семантикой, связанные с качествами и чувствами людей, например: </w:t>
                  </w:r>
                  <w:r>
                    <w:rPr>
                      <w:rStyle w:val="16Exact1"/>
                    </w:rPr>
                    <w:t>добро</w:t>
                  </w:r>
                  <w:r>
                    <w:rPr>
                      <w:rStyle w:val="16Exact1"/>
                    </w:rPr>
                    <w:softHyphen/>
                    <w:t>сердечный, доброжелатель</w:t>
                  </w:r>
                  <w:r>
                    <w:rPr>
                      <w:rStyle w:val="16Exact1"/>
                    </w:rPr>
                    <w:softHyphen/>
                    <w:t>ный, благодар</w:t>
                  </w:r>
                  <w:r>
                    <w:rPr>
                      <w:rStyle w:val="16Exact1"/>
                    </w:rPr>
                    <w:softHyphen/>
                    <w:t>ный, бескорыст</w:t>
                  </w:r>
                  <w:r>
                    <w:rPr>
                      <w:rStyle w:val="16Exact1"/>
                    </w:rPr>
                    <w:softHyphen/>
                    <w:t>ный</w:t>
                  </w:r>
                  <w:r>
                    <w:rPr>
                      <w:rStyle w:val="16Exact0"/>
                    </w:rPr>
                    <w:t xml:space="preserve"> и т. д.</w:t>
                  </w:r>
                </w:p>
              </w:txbxContent>
            </v:textbox>
            <w10:wrap anchorx="margin"/>
          </v:shape>
        </w:pict>
      </w:r>
      <w:r>
        <w:pict>
          <v:shape id="_x0000_s2052" type="#_x0000_t202" style="position:absolute;margin-left:98.65pt;margin-top:249.7pt;width:74.4pt;height:64.5pt;z-index:251657744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60"/>
                    <w:shd w:val="clear" w:color="auto" w:fill="auto"/>
                    <w:spacing w:after="95" w:line="190" w:lineRule="exact"/>
                  </w:pPr>
                  <w:r>
                    <w:rPr>
                      <w:rStyle w:val="16Exact0"/>
                    </w:rPr>
                    <w:t>(3 ч)</w:t>
                  </w:r>
                </w:p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</w:pPr>
                  <w:r>
                    <w:rPr>
                      <w:rStyle w:val="16Exact0"/>
                    </w:rPr>
                    <w:t>Пословицы, поговорки и фразеологизмы, возникновение</w:t>
                  </w:r>
                </w:p>
              </w:txbxContent>
            </v:textbox>
            <w10:wrap anchorx="margin"/>
          </v:shape>
        </w:pict>
      </w:r>
      <w:r>
        <w:pict>
          <v:shape id="_x0000_s2051" type="#_x0000_t202" style="position:absolute;margin-left:195.35pt;margin-top:2.2pt;width:328.55pt;height:81.15pt;z-index:251657745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</w:pPr>
                  <w:r>
                    <w:rPr>
                      <w:rStyle w:val="16Exact0"/>
                    </w:rPr>
                    <w:t>Приобретение опыта поиска инфор</w:t>
                  </w:r>
                  <w:r>
                    <w:rPr>
                      <w:rStyle w:val="16Exact0"/>
                    </w:rPr>
                    <w:t>мации о происхождении слов. Наблюдение над текстовым материалом и уточнение значения термина «эпитет».</w:t>
                  </w:r>
                </w:p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</w:pPr>
                  <w:r>
                    <w:rPr>
                      <w:rStyle w:val="16Exact0"/>
                    </w:rPr>
                    <w:t>Работа в парах: соотнесение образов народного творчества с эпитетами. Работа с текстом: определение темы и поиск информации.</w:t>
                  </w:r>
                </w:p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</w:pPr>
                  <w:r>
                    <w:rPr>
                      <w:rStyle w:val="16Exact0"/>
                    </w:rPr>
                    <w:t>Работа с книгой (групповая р</w:t>
                  </w:r>
                  <w:r>
                    <w:rPr>
                      <w:rStyle w:val="16Exact0"/>
                    </w:rPr>
                    <w:t>абота): подбор и запись эпитетов.</w:t>
                  </w:r>
                </w:p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</w:pPr>
                  <w:r>
                    <w:rPr>
                      <w:rStyle w:val="16Exact0"/>
                    </w:rPr>
                    <w:t>Работа с таблицей (в парах): группировка предложенных эпитетов</w:t>
                  </w:r>
                </w:p>
              </w:txbxContent>
            </v:textbox>
            <w10:wrap anchorx="margin"/>
          </v:shape>
        </w:pict>
      </w:r>
      <w:r>
        <w:pict>
          <v:shape id="_x0000_s2050" type="#_x0000_t202" style="position:absolute;margin-left:195.1pt;margin-top:266.7pt;width:329.05pt;height:47.5pt;z-index:251657746;mso-wrap-distance-left:5pt;mso-wrap-distance-right:5pt;mso-position-horizontal-relative:margin" filled="f" stroked="f">
            <v:textbox style="mso-fit-shape-to-text:t" inset="0,0,0,0">
              <w:txbxContent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  <w:jc w:val="both"/>
                  </w:pPr>
                  <w:r>
                    <w:rPr>
                      <w:rStyle w:val="16Exact0"/>
                    </w:rPr>
                    <w:t>Объяснение значения слов и выражений, передающих эмоции, чувства людей и их свойства.</w:t>
                  </w:r>
                </w:p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  <w:jc w:val="both"/>
                  </w:pPr>
                  <w:r>
                    <w:rPr>
                      <w:rStyle w:val="16Exact0"/>
                    </w:rPr>
                    <w:t>Работа с текстом: анализ главной мысли.</w:t>
                  </w:r>
                </w:p>
                <w:p w:rsidR="000A3EF7" w:rsidRDefault="009B42BB">
                  <w:pPr>
                    <w:pStyle w:val="160"/>
                    <w:shd w:val="clear" w:color="auto" w:fill="auto"/>
                    <w:spacing w:line="221" w:lineRule="exact"/>
                    <w:jc w:val="both"/>
                  </w:pPr>
                  <w:r>
                    <w:rPr>
                      <w:rStyle w:val="16Exact0"/>
                    </w:rPr>
                    <w:t>Работа с таблицами: соотнесени</w:t>
                  </w:r>
                  <w:r>
                    <w:rPr>
                      <w:rStyle w:val="16Exact0"/>
                    </w:rPr>
                    <w:t>е фразеологизма и его толкования.</w:t>
                  </w:r>
                </w:p>
              </w:txbxContent>
            </v:textbox>
            <w10:wrap anchorx="margin"/>
          </v:shape>
        </w:pict>
      </w: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360" w:lineRule="exact"/>
      </w:pPr>
    </w:p>
    <w:p w:rsidR="000A3EF7" w:rsidRDefault="000A3EF7">
      <w:pPr>
        <w:spacing w:line="506" w:lineRule="exact"/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705" w:right="864" w:bottom="705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538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 xml:space="preserve">которых связано с качествами, чувствами людей. Сравнение с </w:t>
            </w:r>
            <w:r>
              <w:rPr>
                <w:rStyle w:val="29pt1"/>
              </w:rPr>
              <w:t>пословицами и поговорками других народов. Сравнение фразео</w:t>
            </w:r>
            <w:r>
              <w:rPr>
                <w:rStyle w:val="29pt1"/>
              </w:rPr>
              <w:softHyphen/>
              <w:t>логизмов, имею</w:t>
            </w:r>
            <w:r>
              <w:rPr>
                <w:rStyle w:val="29pt1"/>
              </w:rPr>
              <w:softHyphen/>
              <w:t>щих в разных языках общий смысл, но различ</w:t>
            </w:r>
            <w:r>
              <w:rPr>
                <w:rStyle w:val="29pt1"/>
              </w:rPr>
              <w:softHyphen/>
              <w:t xml:space="preserve">ную образную форму </w:t>
            </w:r>
            <w:r>
              <w:rPr>
                <w:rStyle w:val="295pt1"/>
              </w:rPr>
              <w:t>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Творческая работа: иллюстрирование текста с фразеологизмом. Самостоятельная работа: составление сообщения по текст</w:t>
            </w:r>
            <w:r>
              <w:rPr>
                <w:rStyle w:val="295pt1"/>
              </w:rPr>
              <w:t>у; объяснение значения фразеологизмов.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иллюстрациями и рисунками параграфа: объяснение и подбор к ним фразеологизмов.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Сравнение русских фразеологизмов со значением «бездельничать». Проектное задание «Знакомлюсь с фразеологизмом»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963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>Лексика, заим</w:t>
            </w:r>
            <w:r>
              <w:rPr>
                <w:rStyle w:val="29pt1"/>
              </w:rPr>
              <w:softHyphen/>
              <w:t>ст</w:t>
            </w:r>
            <w:r>
              <w:rPr>
                <w:rStyle w:val="29pt1"/>
              </w:rPr>
              <w:t>вованная русским языком из языков народов России и мира. Русские слова в языках других народов. Сравне-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Приобретение опыта поиска информации о происхождении слов. Наблюдение и сопоставление словарных статей из разных словарей; осознание заимствования слов.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Беседа о слове </w:t>
            </w:r>
            <w:r>
              <w:rPr>
                <w:rStyle w:val="295pt2"/>
              </w:rPr>
              <w:t>этимология;</w:t>
            </w:r>
            <w:r>
              <w:rPr>
                <w:rStyle w:val="295pt1"/>
              </w:rPr>
              <w:t xml:space="preserve"> анализ примеров заимствованных слов из языков народов мира (например, польский, финский).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группе: обсуждение проблемного вопроса — как меняется значение заимствованных слов (например: </w:t>
            </w:r>
            <w:r>
              <w:rPr>
                <w:rStyle w:val="295pt2"/>
              </w:rPr>
              <w:t>бутерброд, компот, галс</w:t>
            </w:r>
            <w:r>
              <w:rPr>
                <w:rStyle w:val="295pt2"/>
              </w:rPr>
              <w:softHyphen/>
              <w:t>тук, брюки)</w:t>
            </w:r>
            <w:r>
              <w:rPr>
                <w:rStyle w:val="295pt1"/>
              </w:rPr>
              <w:t xml:space="preserve"> в русском языке.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954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2645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ние толкований слов в словаре В. И. Даля и современном толковом словаре 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 xml:space="preserve">Проектное задание «Откуда это слово появилось в русском языке?». Работа с таблицей: соотнесение </w:t>
            </w:r>
            <w:r>
              <w:rPr>
                <w:rStyle w:val="295pt1"/>
              </w:rPr>
              <w:t>заимствованной части слова и значе</w:t>
            </w:r>
            <w:r>
              <w:rPr>
                <w:rStyle w:val="295pt1"/>
              </w:rPr>
              <w:softHyphen/>
              <w:t>ния.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</w:pPr>
            <w:r>
              <w:rPr>
                <w:rStyle w:val="295pt1"/>
              </w:rPr>
              <w:t>Беседа о появлении русских слов в языках народов мира; обсуждение и осознание причин этого проникновения (исторические, географиче</w:t>
            </w:r>
            <w:r>
              <w:rPr>
                <w:rStyle w:val="295pt1"/>
              </w:rPr>
              <w:softHyphen/>
              <w:t>ские, политические события и т. и.).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Проектное задание «Русские путешественники», «Ру</w:t>
            </w:r>
            <w:r>
              <w:rPr>
                <w:rStyle w:val="295pt1"/>
              </w:rPr>
              <w:t>сские слова в иностранном языке».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Учебный диалог: сравнение словарных статей в словарях В. И. Даля и С. И. Ожегова.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с книгой в рубрике «Круг чтения»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282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1"/>
              </w:rPr>
              <w:t>Язык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1"/>
              </w:rPr>
              <w:t>в действии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30" w:lineRule="exact"/>
              <w:ind w:firstLine="0"/>
              <w:jc w:val="left"/>
            </w:pPr>
            <w:r>
              <w:rPr>
                <w:rStyle w:val="295pt1"/>
              </w:rPr>
              <w:t>(6 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Пропедевтическая работа по преду</w:t>
            </w:r>
            <w:r>
              <w:rPr>
                <w:rStyle w:val="295pt1"/>
              </w:rPr>
              <w:softHyphen/>
              <w:t>преждению оши</w:t>
            </w:r>
            <w:r>
              <w:rPr>
                <w:rStyle w:val="295pt1"/>
              </w:rPr>
              <w:softHyphen/>
              <w:t>бок в произноше</w:t>
            </w:r>
            <w:r>
              <w:rPr>
                <w:rStyle w:val="295pt1"/>
              </w:rPr>
              <w:softHyphen/>
              <w:t xml:space="preserve">нии слов в </w:t>
            </w:r>
            <w:r>
              <w:rPr>
                <w:rStyle w:val="295pt1"/>
              </w:rPr>
              <w:t>речи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Упражнение: отработка правильного произношения слов.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Соблюдение отрабатываемых орфоэпических норм в речи (при изуче</w:t>
            </w:r>
            <w:r>
              <w:rPr>
                <w:rStyle w:val="295pt1"/>
              </w:rPr>
              <w:softHyphen/>
              <w:t>нии всех разделов курса)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46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Трудные случаи образования формы 1-го лица единственного числа настоящего и будущего времени глаголов (на </w:t>
            </w:r>
            <w:r>
              <w:rPr>
                <w:rStyle w:val="295pt1"/>
              </w:rPr>
              <w:t>пропедевтиче</w:t>
            </w:r>
            <w:r>
              <w:rPr>
                <w:rStyle w:val="295pt1"/>
              </w:rPr>
              <w:softHyphen/>
              <w:t>ском уровне)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в группе: моделирование словосочетаний с трудными глаголь</w:t>
            </w:r>
            <w:r>
              <w:rPr>
                <w:rStyle w:val="295pt1"/>
              </w:rPr>
              <w:softHyphen/>
              <w:t>ными формами.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Конструирование предложений с глаголами в форме 1-го лица един</w:t>
            </w:r>
            <w:r>
              <w:rPr>
                <w:rStyle w:val="295pt1"/>
              </w:rPr>
              <w:softHyphen/>
              <w:t>ственного числа с использованием иллюстраций.</w:t>
            </w:r>
          </w:p>
          <w:p w:rsidR="000A3EF7" w:rsidRDefault="009B42BB">
            <w:pPr>
              <w:pStyle w:val="20"/>
              <w:framePr w:w="10152" w:h="6346" w:hSpace="230" w:wrap="notBeside" w:vAnchor="text" w:hAnchor="text" w:x="692" w:y="6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Беседа о глаголах </w:t>
            </w:r>
            <w:r>
              <w:rPr>
                <w:rStyle w:val="295pt2"/>
              </w:rPr>
              <w:t>класть</w:t>
            </w:r>
            <w:r>
              <w:rPr>
                <w:rStyle w:val="295pt1"/>
              </w:rPr>
              <w:t xml:space="preserve"> и </w:t>
            </w:r>
            <w:r>
              <w:rPr>
                <w:rStyle w:val="295pt2"/>
              </w:rPr>
              <w:t>положить</w:t>
            </w:r>
            <w:r>
              <w:rPr>
                <w:rStyle w:val="295pt1"/>
              </w:rPr>
              <w:t xml:space="preserve"> </w:t>
            </w:r>
            <w:r>
              <w:rPr>
                <w:rStyle w:val="295pt1"/>
              </w:rPr>
              <w:t>и др., при использовании которых возможно возникновение ошибок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>Методы и формы организации обучения. 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44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pt1"/>
              </w:rPr>
              <w:t>Наблюдение за</w:t>
            </w:r>
            <w:r>
              <w:rPr>
                <w:rStyle w:val="29pt1"/>
              </w:rPr>
              <w:t xml:space="preserve"> синонимией син</w:t>
            </w:r>
            <w:r>
              <w:rPr>
                <w:rStyle w:val="29pt1"/>
              </w:rPr>
              <w:softHyphen/>
              <w:t>таксических кон</w:t>
            </w:r>
            <w:r>
              <w:rPr>
                <w:rStyle w:val="29pt1"/>
              </w:rPr>
              <w:softHyphen/>
              <w:t>струкций на уров</w:t>
            </w:r>
            <w:r>
              <w:rPr>
                <w:rStyle w:val="29pt1"/>
              </w:rPr>
              <w:softHyphen/>
              <w:t>не словосочетаний и предложений (на пропедевтиче</w:t>
            </w:r>
            <w:r>
              <w:rPr>
                <w:rStyle w:val="29pt1"/>
              </w:rPr>
              <w:softHyphen/>
              <w:t>ском уровне)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(3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Обсуждение проблемного вопроса (учебный диалог): «Можно ли про одно и то же сказать по-разному?»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с таблицей: наблюдение и формулиров</w:t>
            </w:r>
            <w:r>
              <w:rPr>
                <w:rStyle w:val="295pt1"/>
              </w:rPr>
              <w:t>ание вывода о синонимии словосочетаний и предложений. Анализ устойчивых выражений. Работа в парах: замена словосочетаний синонимическими конструкци</w:t>
            </w:r>
            <w:r>
              <w:rPr>
                <w:rStyle w:val="295pt1"/>
              </w:rPr>
              <w:softHyphen/>
              <w:t>ями.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в группах: синонимия этикетных выражений.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Конструирование сложноподчинённых предложений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48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44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История возник</w:t>
            </w:r>
            <w:r>
              <w:rPr>
                <w:rStyle w:val="295pt1"/>
              </w:rPr>
              <w:softHyphen/>
              <w:t>новения и функ</w:t>
            </w:r>
            <w:r>
              <w:rPr>
                <w:rStyle w:val="295pt1"/>
              </w:rPr>
              <w:softHyphen/>
              <w:t>ции знаков препи</w:t>
            </w:r>
            <w:r>
              <w:rPr>
                <w:rStyle w:val="295pt1"/>
              </w:rPr>
              <w:softHyphen/>
              <w:t>нания (в рамках изученного). Совершенствова</w:t>
            </w:r>
            <w:r>
              <w:rPr>
                <w:rStyle w:val="295pt1"/>
              </w:rPr>
              <w:softHyphen/>
              <w:t>ние навыков пра</w:t>
            </w:r>
            <w:r>
              <w:rPr>
                <w:rStyle w:val="295pt1"/>
              </w:rPr>
              <w:softHyphen/>
              <w:t>вильного пунктуа</w:t>
            </w:r>
            <w:r>
              <w:rPr>
                <w:rStyle w:val="295pt1"/>
              </w:rPr>
              <w:softHyphen/>
              <w:t>ционного оформ</w:t>
            </w:r>
            <w:r>
              <w:rPr>
                <w:rStyle w:val="295pt1"/>
              </w:rPr>
              <w:softHyphen/>
              <w:t>ления текста (1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Работа с текстом: наблюдение и обсуждение вопроса: «Почему учение о знаках препинания называлось у</w:t>
            </w:r>
            <w:r>
              <w:rPr>
                <w:rStyle w:val="295pt1"/>
              </w:rPr>
              <w:t>чением о силе точек?» Поиск доказательства в тексте.</w:t>
            </w:r>
          </w:p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Пунктуационный тренинг. Работа с таблицей: сравнение современных знаков препинания со знаками в «Российской грамматике» М. В. Ло</w:t>
            </w:r>
            <w:r>
              <w:rPr>
                <w:rStyle w:val="295pt1"/>
              </w:rPr>
              <w:softHyphen/>
              <w:t>моносова (пропедевтическое знакомство с удивительным, единитель- ным, вмес</w:t>
            </w:r>
            <w:r>
              <w:rPr>
                <w:rStyle w:val="295pt1"/>
              </w:rPr>
              <w:t>тительным знаками)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44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Совершенствова</w:t>
            </w:r>
            <w:r>
              <w:rPr>
                <w:rStyle w:val="295pt1"/>
              </w:rPr>
              <w:softHyphen/>
              <w:t>ние навыков орфо</w:t>
            </w:r>
            <w:r>
              <w:rPr>
                <w:rStyle w:val="295pt1"/>
              </w:rPr>
              <w:softHyphen/>
              <w:t>графического оформления текста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44" w:hSpace="225" w:wrap="notBeside" w:vAnchor="text" w:hAnchor="text" w:x="677" w:y="1"/>
              <w:shd w:val="clear" w:color="auto" w:fill="auto"/>
              <w:spacing w:before="0" w:line="211" w:lineRule="exact"/>
              <w:ind w:firstLine="0"/>
              <w:jc w:val="left"/>
            </w:pPr>
            <w:r>
              <w:rPr>
                <w:rStyle w:val="295pt1"/>
              </w:rPr>
              <w:t>Орфографический тренинг (осуществляется при изучении всех разде</w:t>
            </w:r>
            <w:r>
              <w:rPr>
                <w:rStyle w:val="295pt1"/>
              </w:rPr>
              <w:softHyphen/>
              <w:t>лов курса)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31"/>
          <w:headerReference w:type="first" r:id="rId32"/>
          <w:pgSz w:w="12019" w:h="7824" w:orient="landscape"/>
          <w:pgMar w:top="954" w:right="735" w:bottom="647" w:left="682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lastRenderedPageBreak/>
              <w:t>Секреты речи и текста (12 ч)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pt1"/>
              </w:rPr>
              <w:t>Правила ведения диалога: кор</w:t>
            </w:r>
            <w:r>
              <w:rPr>
                <w:rStyle w:val="29pt1"/>
              </w:rPr>
              <w:softHyphen/>
              <w:t>ректные и некор</w:t>
            </w:r>
            <w:r>
              <w:rPr>
                <w:rStyle w:val="29pt1"/>
              </w:rPr>
              <w:softHyphen/>
              <w:t xml:space="preserve">ректные вопросы </w:t>
            </w:r>
            <w:r>
              <w:rPr>
                <w:rStyle w:val="295pt1"/>
              </w:rPr>
              <w:t xml:space="preserve">(1 </w:t>
            </w:r>
            <w:r>
              <w:rPr>
                <w:rStyle w:val="29pt1"/>
              </w:rPr>
              <w:t>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парах: особенности вопросов, заданных ровеснику и взросло</w:t>
            </w:r>
            <w:r>
              <w:rPr>
                <w:rStyle w:val="295pt1"/>
              </w:rPr>
              <w:softHyphen/>
              <w:t xml:space="preserve">му. Моделирование диалогических ситуаций с вопросно-ответными </w:t>
            </w:r>
            <w:r>
              <w:rPr>
                <w:rStyle w:val="295pt1"/>
              </w:rPr>
              <w:t>конструкциями.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Работа в парах: конструирование диалогов с использованием предло</w:t>
            </w:r>
            <w:r>
              <w:rPr>
                <w:rStyle w:val="295pt1"/>
              </w:rPr>
              <w:softHyphen/>
              <w:t>женных пословиц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Особенности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Учебный диалог о соответствии заголовка текста теме и основной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1"/>
              </w:rPr>
              <w:t>озаглавливания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10" w:lineRule="exact"/>
              <w:ind w:firstLine="0"/>
              <w:jc w:val="left"/>
            </w:pPr>
            <w:r>
              <w:rPr>
                <w:rStyle w:val="255pt0pt"/>
              </w:rPr>
              <w:t>МЫСЛИ.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1"/>
              </w:rPr>
              <w:t>текста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Работа в группах: анализ названий рассказов и </w:t>
            </w:r>
            <w:r>
              <w:rPr>
                <w:rStyle w:val="295pt1"/>
              </w:rPr>
              <w:t>сказок; выявление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931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(2 ч)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pt1"/>
              </w:rPr>
              <w:t>отражения в них темы текста. Наблюдение над заголовками-вопросами в научно-познавательных текстах.</w:t>
            </w:r>
          </w:p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pt1"/>
              </w:rPr>
              <w:t>Практическая работа: придумывание заголовков к сказке и познава</w:t>
            </w:r>
            <w:r>
              <w:rPr>
                <w:rStyle w:val="29pt1"/>
              </w:rPr>
              <w:softHyphen/>
              <w:t>тельным текстам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Соотношение час-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 xml:space="preserve">Обсуждение вопроса: зачем нужен </w:t>
            </w:r>
            <w:r>
              <w:rPr>
                <w:rStyle w:val="295pt1"/>
              </w:rPr>
              <w:t>план текста.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1"/>
              </w:rPr>
              <w:t>тей прочитанного</w:t>
            </w:r>
          </w:p>
        </w:tc>
        <w:tc>
          <w:tcPr>
            <w:tcW w:w="680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Самостоятельная работа: составление планов текста, в котором не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899"/>
        </w:trPr>
        <w:tc>
          <w:tcPr>
            <w:tcW w:w="14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350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pt1"/>
              </w:rPr>
              <w:t>или прослушанно</w:t>
            </w:r>
            <w:r>
              <w:rPr>
                <w:rStyle w:val="29pt1"/>
              </w:rPr>
              <w:softHyphen/>
              <w:t>го текста: установ</w:t>
            </w:r>
            <w:r>
              <w:rPr>
                <w:rStyle w:val="29pt1"/>
              </w:rPr>
              <w:softHyphen/>
              <w:t>ление причинно- следственных отношений этих частей, логиче</w:t>
            </w:r>
            <w:r>
              <w:rPr>
                <w:rStyle w:val="29pt1"/>
              </w:rPr>
              <w:softHyphen/>
            </w:r>
            <w:r>
              <w:rPr>
                <w:rStyle w:val="29pt1"/>
              </w:rPr>
              <w:t xml:space="preserve">ских связей между абзацами текста. Составление плана текста, не разделённого на абзацы </w:t>
            </w:r>
            <w:r>
              <w:rPr>
                <w:rStyle w:val="295pt1"/>
              </w:rPr>
              <w:t xml:space="preserve">(1 </w:t>
            </w:r>
            <w:r>
              <w:rPr>
                <w:rStyle w:val="29pt1"/>
              </w:rPr>
              <w:t>ч)</w:t>
            </w:r>
          </w:p>
        </w:tc>
        <w:tc>
          <w:tcPr>
            <w:tcW w:w="6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350" w:hSpace="230" w:wrap="notBeside" w:vAnchor="text" w:hAnchor="text" w:x="692" w:y="6"/>
              <w:shd w:val="clear" w:color="auto" w:fill="auto"/>
              <w:spacing w:before="0" w:line="180" w:lineRule="exact"/>
              <w:ind w:firstLine="0"/>
              <w:jc w:val="left"/>
            </w:pPr>
            <w:r>
              <w:rPr>
                <w:rStyle w:val="29pt1"/>
              </w:rPr>
              <w:t>выделены смысловые части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lastRenderedPageBreak/>
              <w:t>Тема,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left"/>
            </w:pPr>
            <w:r>
              <w:rPr>
                <w:rStyle w:val="295pt1"/>
              </w:rPr>
              <w:t>раздел курса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after="60" w:line="190" w:lineRule="exact"/>
              <w:ind w:firstLine="0"/>
              <w:jc w:val="center"/>
            </w:pPr>
            <w:r>
              <w:rPr>
                <w:rStyle w:val="295pt1"/>
              </w:rPr>
              <w:t>Программное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60" w:line="190" w:lineRule="exact"/>
              <w:ind w:firstLine="0"/>
              <w:jc w:val="center"/>
            </w:pPr>
            <w:r>
              <w:rPr>
                <w:rStyle w:val="295pt1"/>
              </w:rPr>
              <w:t>содержание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1" w:lineRule="exact"/>
              <w:ind w:firstLine="0"/>
              <w:jc w:val="center"/>
            </w:pPr>
            <w:r>
              <w:rPr>
                <w:rStyle w:val="29pt0"/>
              </w:rPr>
              <w:t xml:space="preserve">Методы и формы организации обучения. </w:t>
            </w:r>
            <w:r>
              <w:rPr>
                <w:rStyle w:val="29pt0"/>
              </w:rPr>
              <w:t>Характеристика деятельности обучающихся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861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>Информационная переработка прослушанного или прочитанного текста: пересказ с изменением лица (на практи</w:t>
            </w:r>
            <w:r>
              <w:rPr>
                <w:rStyle w:val="29pt1"/>
              </w:rPr>
              <w:softHyphen/>
              <w:t xml:space="preserve">ческом уровне). Приёмы работы с примечаниями к тексту </w:t>
            </w:r>
            <w:r>
              <w:rPr>
                <w:rStyle w:val="295pt1"/>
              </w:rPr>
              <w:t>(2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Наблюдение над особенностями текста: возможность </w:t>
            </w:r>
            <w:r>
              <w:rPr>
                <w:rStyle w:val="295pt1"/>
              </w:rPr>
              <w:t>рассказать о себе и личных событиях; рассказ писателя о герое и выбор для этих целей необходимой формы глагола (от первого или от третьего лица). Работа с текстами: определение рассказчика. Наблюдение над текстами и выбор подходящих иллюстраций.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Мини-сочин</w:t>
            </w:r>
            <w:r>
              <w:rPr>
                <w:rStyle w:val="295pt1"/>
              </w:rPr>
              <w:t>ение по рисунку.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Проектное задание: составление заметки о животных для школьного журнала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640"/>
        </w:trPr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091" w:hSpace="225" w:wrap="notBeside" w:vAnchor="text" w:hAnchor="text" w:x="677" w:y="1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pt1"/>
              </w:rPr>
              <w:t>Оценивание устных и пись</w:t>
            </w:r>
            <w:r>
              <w:rPr>
                <w:rStyle w:val="29pt1"/>
              </w:rPr>
              <w:softHyphen/>
              <w:t>менных речевых высказываний с точки зрения точного, уместно</w:t>
            </w:r>
            <w:r>
              <w:rPr>
                <w:rStyle w:val="29pt1"/>
              </w:rPr>
              <w:softHyphen/>
              <w:t>го и выразитель</w:t>
            </w:r>
            <w:r>
              <w:rPr>
                <w:rStyle w:val="29pt1"/>
              </w:rPr>
              <w:softHyphen/>
              <w:t>ного словоупо</w:t>
            </w:r>
            <w:r>
              <w:rPr>
                <w:rStyle w:val="29pt1"/>
              </w:rPr>
              <w:softHyphen/>
              <w:t>требления. Редактирование предложенных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 xml:space="preserve">Работа с </w:t>
            </w:r>
            <w:r>
              <w:rPr>
                <w:rStyle w:val="295pt1"/>
              </w:rPr>
              <w:t>текстами: определение цели текста; выбор соответствующих языковых средств.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в парах: сравнение особенностей текстов — оценивание выбран</w:t>
            </w:r>
            <w:r>
              <w:rPr>
                <w:rStyle w:val="295pt1"/>
              </w:rPr>
              <w:softHyphen/>
              <w:t>ных авторами языковых средств для описания осени.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Редактирование текста: поиск неточностей и уточнение языковых ср</w:t>
            </w:r>
            <w:r>
              <w:rPr>
                <w:rStyle w:val="295pt1"/>
              </w:rPr>
              <w:t>едств.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Работа в группах: восстановление текста по фрагментам; самостоятель</w:t>
            </w:r>
            <w:r>
              <w:rPr>
                <w:rStyle w:val="295pt1"/>
              </w:rPr>
              <w:softHyphen/>
              <w:t>ное редактирование части текста и представление своей работы одно</w:t>
            </w:r>
            <w:r>
              <w:rPr>
                <w:rStyle w:val="295pt1"/>
              </w:rPr>
              <w:softHyphen/>
              <w:t>классникам.</w:t>
            </w:r>
          </w:p>
          <w:p w:rsidR="000A3EF7" w:rsidRDefault="009B42BB">
            <w:pPr>
              <w:pStyle w:val="20"/>
              <w:framePr w:w="10152" w:h="6091" w:hSpace="225" w:wrap="notBeside" w:vAnchor="text" w:hAnchor="text" w:x="677" w:y="1"/>
              <w:shd w:val="clear" w:color="auto" w:fill="auto"/>
              <w:spacing w:before="0" w:line="226" w:lineRule="exact"/>
              <w:ind w:firstLine="0"/>
              <w:jc w:val="left"/>
            </w:pPr>
            <w:r>
              <w:rPr>
                <w:rStyle w:val="295pt1"/>
              </w:rPr>
              <w:t>Оценивание своей работы и текстов, представленных одноклассника</w:t>
            </w:r>
            <w:r>
              <w:rPr>
                <w:rStyle w:val="295pt1"/>
              </w:rPr>
              <w:softHyphen/>
              <w:t>ми: соответствие тематике, точность выб</w:t>
            </w:r>
            <w:r>
              <w:rPr>
                <w:rStyle w:val="295pt1"/>
              </w:rPr>
              <w:t>ора языковых средств и др.</w:t>
            </w:r>
          </w:p>
        </w:tc>
      </w:tr>
    </w:tbl>
    <w:p w:rsidR="000A3EF7" w:rsidRDefault="009B42BB">
      <w:pPr>
        <w:pStyle w:val="ac"/>
        <w:framePr w:w="238" w:h="2347" w:hRule="exact" w:hSpace="225" w:wrap="notBeside" w:vAnchor="text" w:hAnchor="text" w:x="218" w:y="3764"/>
        <w:shd w:val="clear" w:color="auto" w:fill="auto"/>
        <w:spacing w:line="160" w:lineRule="exact"/>
        <w:textDirection w:val="tbRl"/>
      </w:pPr>
      <w:r>
        <w:rPr>
          <w:rStyle w:val="ad"/>
        </w:rPr>
        <w:t>Примерная рабочая программа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pgSz w:w="12019" w:h="7824" w:orient="landscape"/>
          <w:pgMar w:top="954" w:right="735" w:bottom="700" w:left="68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1"/>
        <w:gridCol w:w="1930"/>
        <w:gridCol w:w="6802"/>
      </w:tblGrid>
      <w:tr w:rsidR="000A3EF7">
        <w:tblPrEx>
          <w:tblCellMar>
            <w:top w:w="0" w:type="dxa"/>
            <w:bottom w:w="0" w:type="dxa"/>
          </w:tblCellMar>
        </w:tblPrEx>
        <w:trPr>
          <w:trHeight w:hRule="exact" w:val="3667"/>
        </w:trPr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63" w:hSpace="230" w:wrap="notBeside" w:vAnchor="text" w:hAnchor="text" w:x="692" w:y="6"/>
              <w:rPr>
                <w:sz w:val="10"/>
                <w:szCs w:val="10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63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и собственных текстов с целью совершенствова</w:t>
            </w:r>
            <w:r>
              <w:rPr>
                <w:rStyle w:val="295pt1"/>
              </w:rPr>
              <w:softHyphen/>
              <w:t>ния их содержа</w:t>
            </w:r>
            <w:r>
              <w:rPr>
                <w:rStyle w:val="295pt1"/>
              </w:rPr>
              <w:softHyphen/>
              <w:t>ния и формы; сопоставление чернового и отредактированно</w:t>
            </w:r>
            <w:r>
              <w:rPr>
                <w:rStyle w:val="295pt1"/>
              </w:rPr>
              <w:softHyphen/>
              <w:t>го текстов. Практический опыт использова</w:t>
            </w:r>
            <w:r>
              <w:rPr>
                <w:rStyle w:val="295pt1"/>
              </w:rPr>
              <w:softHyphen/>
              <w:t xml:space="preserve">ния учебных </w:t>
            </w:r>
            <w:r>
              <w:rPr>
                <w:rStyle w:val="295pt1"/>
              </w:rPr>
              <w:t>словарей в про</w:t>
            </w:r>
            <w:r>
              <w:rPr>
                <w:rStyle w:val="295pt1"/>
              </w:rPr>
              <w:softHyphen/>
              <w:t>цессе редактиро</w:t>
            </w:r>
            <w:r>
              <w:rPr>
                <w:rStyle w:val="295pt1"/>
              </w:rPr>
              <w:softHyphen/>
              <w:t>вания текста (5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63" w:hSpace="230" w:wrap="notBeside" w:vAnchor="text" w:hAnchor="text" w:x="692" w:y="6"/>
              <w:rPr>
                <w:sz w:val="10"/>
                <w:szCs w:val="10"/>
              </w:rPr>
            </w:pP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2126"/>
        </w:trPr>
        <w:tc>
          <w:tcPr>
            <w:tcW w:w="14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A3EF7" w:rsidRDefault="000A3EF7">
            <w:pPr>
              <w:framePr w:w="10152" w:h="6163" w:hSpace="230" w:wrap="notBeside" w:vAnchor="text" w:hAnchor="text" w:x="692" w:y="6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3EF7" w:rsidRDefault="009B42BB">
            <w:pPr>
              <w:pStyle w:val="20"/>
              <w:framePr w:w="10152" w:h="6163" w:hSpace="230" w:wrap="notBeside" w:vAnchor="text" w:hAnchor="text" w:x="692" w:y="6"/>
              <w:shd w:val="clear" w:color="auto" w:fill="auto"/>
              <w:spacing w:before="0" w:line="216" w:lineRule="exact"/>
              <w:ind w:firstLine="0"/>
              <w:jc w:val="left"/>
            </w:pPr>
            <w:r>
              <w:rPr>
                <w:rStyle w:val="295pt1"/>
              </w:rPr>
              <w:t>Синонимия речевых формул (на практическом уровне). Создание текста как резуль</w:t>
            </w:r>
            <w:r>
              <w:rPr>
                <w:rStyle w:val="295pt1"/>
              </w:rPr>
              <w:softHyphen/>
              <w:t>тата собственной исследовательской деятельности (1 ч)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3EF7" w:rsidRDefault="009B42BB">
            <w:pPr>
              <w:pStyle w:val="20"/>
              <w:framePr w:w="10152" w:h="6163" w:hSpace="230" w:wrap="notBeside" w:vAnchor="text" w:hAnchor="text" w:x="692" w:y="6"/>
              <w:shd w:val="clear" w:color="auto" w:fill="auto"/>
              <w:spacing w:before="0" w:line="221" w:lineRule="exact"/>
              <w:ind w:firstLine="0"/>
              <w:jc w:val="left"/>
            </w:pPr>
            <w:r>
              <w:rPr>
                <w:rStyle w:val="295pt1"/>
              </w:rPr>
              <w:t xml:space="preserve">Представление результатов выполнения проектного задания «Пишем разные </w:t>
            </w:r>
            <w:r>
              <w:rPr>
                <w:rStyle w:val="295pt1"/>
              </w:rPr>
              <w:t>тексты об одном и том же»</w:t>
            </w:r>
          </w:p>
        </w:tc>
      </w:tr>
      <w:tr w:rsidR="000A3EF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0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3EF7" w:rsidRDefault="009B42BB">
            <w:pPr>
              <w:pStyle w:val="20"/>
              <w:framePr w:w="10152" w:h="6163" w:hSpace="230" w:wrap="notBeside" w:vAnchor="text" w:hAnchor="text" w:x="692" w:y="6"/>
              <w:shd w:val="clear" w:color="auto" w:fill="auto"/>
              <w:spacing w:before="0" w:line="190" w:lineRule="exact"/>
              <w:ind w:firstLine="0"/>
              <w:jc w:val="left"/>
            </w:pPr>
            <w:r>
              <w:rPr>
                <w:rStyle w:val="295pt1"/>
              </w:rPr>
              <w:t>Резерв — 4 ч</w:t>
            </w:r>
          </w:p>
        </w:tc>
      </w:tr>
    </w:tbl>
    <w:p w:rsidR="000A3EF7" w:rsidRDefault="009B42BB">
      <w:pPr>
        <w:pStyle w:val="ac"/>
        <w:framePr w:w="259" w:h="2966" w:hRule="exact" w:hSpace="230" w:wrap="notBeside" w:vAnchor="text" w:hAnchor="text" w:x="231" w:y="1"/>
        <w:shd w:val="clear" w:color="auto" w:fill="auto"/>
        <w:spacing w:line="160" w:lineRule="exact"/>
        <w:textDirection w:val="tbRl"/>
      </w:pPr>
      <w:r>
        <w:rPr>
          <w:rStyle w:val="ad"/>
        </w:rPr>
        <w:t>РОДНОЙ ЯЗЫК (РУССКИЙ). 1—4 классы</w:t>
      </w:r>
    </w:p>
    <w:p w:rsidR="000A3EF7" w:rsidRDefault="000A3EF7">
      <w:pPr>
        <w:rPr>
          <w:sz w:val="2"/>
          <w:szCs w:val="2"/>
        </w:rPr>
      </w:pPr>
    </w:p>
    <w:p w:rsidR="000A3EF7" w:rsidRDefault="000A3EF7">
      <w:pPr>
        <w:rPr>
          <w:sz w:val="2"/>
          <w:szCs w:val="2"/>
        </w:rPr>
        <w:sectPr w:rsidR="000A3EF7">
          <w:headerReference w:type="default" r:id="rId33"/>
          <w:headerReference w:type="first" r:id="rId34"/>
          <w:pgSz w:w="12019" w:h="7824" w:orient="landscape"/>
          <w:pgMar w:top="694" w:right="734" w:bottom="694" w:left="672" w:header="0" w:footer="3" w:gutter="0"/>
          <w:cols w:space="720"/>
          <w:noEndnote/>
          <w:docGrid w:linePitch="360"/>
        </w:sectPr>
      </w:pPr>
    </w:p>
    <w:p w:rsidR="000A3EF7" w:rsidRDefault="009B42BB">
      <w:pPr>
        <w:pStyle w:val="20"/>
        <w:shd w:val="clear" w:color="auto" w:fill="auto"/>
        <w:spacing w:before="0"/>
        <w:ind w:firstLine="260"/>
      </w:pPr>
      <w:r>
        <w:rPr>
          <w:rStyle w:val="21"/>
        </w:rPr>
        <w:lastRenderedPageBreak/>
        <w:t>При разработке рабочей программы в тематическом плани</w:t>
      </w:r>
      <w:r>
        <w:rPr>
          <w:rStyle w:val="21"/>
        </w:rPr>
        <w:softHyphen/>
        <w:t>ровании должны быть учтены возможности использования электронных (цифровых) образовательных ресурсов,</w:t>
      </w:r>
      <w:r>
        <w:rPr>
          <w:rStyle w:val="21"/>
        </w:rPr>
        <w:t xml:space="preserve"> являю</w:t>
      </w:r>
      <w:r>
        <w:rPr>
          <w:rStyle w:val="21"/>
        </w:rPr>
        <w:softHyphen/>
        <w:t>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</w:t>
      </w:r>
      <w:r>
        <w:rPr>
          <w:rStyle w:val="21"/>
        </w:rPr>
        <w:softHyphen/>
        <w:t>мыми для обучения и воспи</w:t>
      </w:r>
      <w:r>
        <w:rPr>
          <w:rStyle w:val="21"/>
        </w:rPr>
        <w:t>тания различных групп пользова</w:t>
      </w:r>
      <w:r>
        <w:rPr>
          <w:rStyle w:val="21"/>
        </w:rPr>
        <w:softHyphen/>
        <w:t>телей, представленными в электронном (цифровом) виде и ре</w:t>
      </w:r>
      <w:r>
        <w:rPr>
          <w:rStyle w:val="21"/>
        </w:rPr>
        <w:softHyphen/>
        <w:t>ализующими дидактические возможности ИКТ, содержание которых соответствует законодательству об образовании.</w:t>
      </w:r>
    </w:p>
    <w:sectPr w:rsidR="000A3EF7" w:rsidSect="000A3EF7">
      <w:pgSz w:w="7824" w:h="12019"/>
      <w:pgMar w:top="720" w:right="715" w:bottom="720" w:left="7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2BB" w:rsidRDefault="009B42BB" w:rsidP="000A3EF7">
      <w:r>
        <w:separator/>
      </w:r>
    </w:p>
  </w:endnote>
  <w:endnote w:type="continuationSeparator" w:id="0">
    <w:p w:rsidR="009B42BB" w:rsidRDefault="009B42BB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7.55pt;margin-top:565.7pt;width:316.1pt;height:8.65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0A3EF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6</w:t>
                  </w:r>
                </w:fldSimple>
                <w:r w:rsidR="009B42BB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.05pt;margin-top:557.55pt;width:315.85pt;height:10.1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9"/>
                  </w:rPr>
                  <w:t>РОДНОЙ ЯЗЫК (РУССКИЙ).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7.55pt;margin-top:565.7pt;width:316.1pt;height:8.65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0A3EF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12</w:t>
                  </w:r>
                </w:fldSimple>
                <w:r w:rsidR="009B42BB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8.05pt;margin-top:557.55pt;width:315.85pt;height:10.1pt;z-index:-18874406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9"/>
                  </w:rPr>
                  <w:t>РОДНОЙ ЯЗЫК (РУССКИЙ).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7.65pt;margin-top:547.25pt;width:316.1pt;height:8.65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0A3EF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10</w:t>
                  </w:r>
                </w:fldSimple>
                <w:r w:rsidR="009B42BB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7.55pt;margin-top:565.7pt;width:316.1pt;height:8.6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0A3EF7">
                <w:pPr>
                  <w:pStyle w:val="a8"/>
                  <w:shd w:val="clear" w:color="auto" w:fill="auto"/>
                  <w:tabs>
                    <w:tab w:val="right" w:pos="6322"/>
                  </w:tabs>
                  <w:spacing w:line="240" w:lineRule="auto"/>
                </w:pP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24</w:t>
                  </w:r>
                </w:fldSimple>
                <w:r w:rsidR="009B42BB">
                  <w:rPr>
                    <w:rStyle w:val="a9"/>
                  </w:rPr>
                  <w:tab/>
                  <w:t>Примерная рабочая программа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38.05pt;margin-top:557.55pt;width:315.85pt;height:10.1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9"/>
                  </w:rPr>
                  <w:t>РОДНОЙ ЯЗЫК (РУССКИЙ).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23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37.85pt;margin-top:546.95pt;width:315.85pt;height:10.1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6317"/>
                  </w:tabs>
                  <w:spacing w:line="240" w:lineRule="auto"/>
                </w:pPr>
                <w:r>
                  <w:rPr>
                    <w:rStyle w:val="a9"/>
                  </w:rPr>
                  <w:t>РОДНОЙ ЯЗЫК (РУССКИЙ). 1—4 классы</w:t>
                </w:r>
                <w:r>
                  <w:rPr>
                    <w:rStyle w:val="a9"/>
                  </w:rPr>
                  <w:tab/>
                </w:r>
                <w:fldSimple w:instr=" PAGE \* MERGEFORMAT ">
                  <w:r w:rsidR="0029138A" w:rsidRPr="0029138A">
                    <w:rPr>
                      <w:rStyle w:val="a9"/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2BB" w:rsidRDefault="009B42BB">
      <w:r>
        <w:separator/>
      </w:r>
    </w:p>
  </w:footnote>
  <w:footnote w:type="continuationSeparator" w:id="0">
    <w:p w:rsidR="009B42BB" w:rsidRDefault="009B42BB">
      <w:r>
        <w:continuationSeparator/>
      </w:r>
    </w:p>
  </w:footnote>
  <w:footnote w:id="1">
    <w:p w:rsidR="000A3EF7" w:rsidRDefault="009B42BB">
      <w:pPr>
        <w:pStyle w:val="a5"/>
        <w:shd w:val="clear" w:color="auto" w:fill="auto"/>
        <w:ind w:left="660"/>
      </w:pPr>
      <w:r>
        <w:rPr>
          <w:rStyle w:val="a6"/>
          <w:vertAlign w:val="superscript"/>
        </w:rPr>
        <w:footnoteRef/>
      </w:r>
      <w:r>
        <w:rPr>
          <w:rStyle w:val="a6"/>
        </w:rPr>
        <w:t xml:space="preserve"> Выделенное на изучение разделов количество учебных ча</w:t>
      </w:r>
      <w:r>
        <w:rPr>
          <w:rStyle w:val="a6"/>
        </w:rPr>
        <w:t>сов носит рекомендательный характер и может быть скорректировано для обеспечения возможности реализации дифференциации содержания с учётом уровня под- готовки первоклассников и количества часов, выделенных образовательной организацией на изучение предмета.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7.85pt;margin-top:25.5pt;width:144.5pt;height:12.2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>ВТОРОЙ ГОД ОБУЧЕНИЯ (68 ч)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474pt;margin-top:29.9pt;width:89.75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486.7pt;margin-top:37.45pt;width:77.05pt;height:6.7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0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1" type="#_x0000_t202" style="position:absolute;margin-left:474pt;margin-top:29.9pt;width:89.75pt;height:8.6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2" type="#_x0000_t202" style="position:absolute;margin-left:37.2pt;margin-top:37.2pt;width:526.55pt;height:6.7pt;z-index:-18874404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10pt-1pt"/>
                  </w:rPr>
                  <w:t>G\</w:t>
                </w:r>
                <w:r>
                  <w:rPr>
                    <w:rStyle w:val="10pt-1pt"/>
                  </w:rPr>
                  <w:tab/>
                </w:r>
                <w:r>
                  <w:rPr>
                    <w:rStyle w:val="TimesNewRoman10pt0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0" type="#_x0000_t202" style="position:absolute;margin-left:37.2pt;margin-top:37.45pt;width:526.55pt;height:7.45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Constantia4pt"/>
                  </w:rPr>
                  <w:t>ГО</w:t>
                </w:r>
                <w:r>
                  <w:rPr>
                    <w:rStyle w:val="Constantia4pt"/>
                  </w:rPr>
                  <w:tab/>
                </w:r>
                <w:r>
                  <w:rPr>
                    <w:rStyle w:val="TimesNewRoman10pt0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71" type="#_x0000_t202" style="position:absolute;margin-left:37.2pt;margin-top:37.45pt;width:526.55pt;height:8.4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TimesNewRoman5pt150"/>
                    <w:rFonts w:eastAsia="Calibri"/>
                  </w:rPr>
                  <w:t>О</w:t>
                </w:r>
                <w:r>
                  <w:rPr>
                    <w:rStyle w:val="TimesNewRoman5pt150"/>
                    <w:rFonts w:eastAsia="Calibri"/>
                  </w:rPr>
                  <w:tab/>
                </w: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/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7.6pt;margin-top:26.15pt;width:163.45pt;height:12.2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95pt"/>
                  </w:rPr>
                  <w:t>ЧЕТВЁРТЫЙ ГОД ОБУЧЕНИЯ (34 ч)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474pt;margin-top:37.2pt;width:89.75pt;height:8.4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486.7pt;margin-top:37.2pt;width:77.05pt;height:6.7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0"/>
                    <w:rFonts w:eastAsia="Calibri"/>
                  </w:rPr>
                  <w:t>Окончание табл.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474pt;margin-top:29.9pt;width:89.75pt;height:8.65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37.85pt;margin-top:36.6pt;width:526.55pt;height:8.65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10531"/>
                  </w:tabs>
                  <w:spacing w:line="240" w:lineRule="auto"/>
                </w:pPr>
                <w:r>
                  <w:rPr>
                    <w:rStyle w:val="Constantia4pt"/>
                  </w:rPr>
                  <w:t>ГО</w:t>
                </w:r>
                <w:r>
                  <w:rPr>
                    <w:rStyle w:val="Constantia4pt"/>
                  </w:rPr>
                  <w:tab/>
                </w: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474pt;margin-top:29.9pt;width:89.75pt;height:8.6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spacing w:line="240" w:lineRule="auto"/>
                </w:pP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EF7" w:rsidRDefault="000A3EF7">
    <w:pPr>
      <w:rPr>
        <w:sz w:val="2"/>
        <w:szCs w:val="2"/>
      </w:rPr>
    </w:pPr>
    <w:r w:rsidRPr="000A3EF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36.95pt;margin-top:37.2pt;width:526.8pt;height:8.65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A3EF7" w:rsidRDefault="009B42BB">
                <w:pPr>
                  <w:pStyle w:val="a8"/>
                  <w:shd w:val="clear" w:color="auto" w:fill="auto"/>
                  <w:tabs>
                    <w:tab w:val="right" w:pos="10536"/>
                  </w:tabs>
                  <w:spacing w:line="240" w:lineRule="auto"/>
                </w:pPr>
                <w:r>
                  <w:rPr>
                    <w:rStyle w:val="0pt"/>
                  </w:rPr>
                  <w:t>00</w:t>
                </w:r>
                <w:r>
                  <w:rPr>
                    <w:rStyle w:val="0pt"/>
                  </w:rPr>
                  <w:tab/>
                </w:r>
                <w:r>
                  <w:rPr>
                    <w:rStyle w:val="TimesNewRoman10pt0"/>
                    <w:rFonts w:eastAsia="Calibri"/>
                  </w:rPr>
                  <w:t>Продолжение табл.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96BCD"/>
    <w:multiLevelType w:val="multilevel"/>
    <w:tmpl w:val="DB26C42E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A5405C"/>
    <w:multiLevelType w:val="multilevel"/>
    <w:tmpl w:val="AFA4A644"/>
    <w:lvl w:ilvl="0">
      <w:start w:val="1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75AA5"/>
    <w:multiLevelType w:val="multilevel"/>
    <w:tmpl w:val="5C1AA874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0E449A"/>
    <w:multiLevelType w:val="multilevel"/>
    <w:tmpl w:val="0C7668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072F8D"/>
    <w:multiLevelType w:val="multilevel"/>
    <w:tmpl w:val="917A74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0A3EF7"/>
    <w:rsid w:val="000A3EF7"/>
    <w:rsid w:val="0029138A"/>
    <w:rsid w:val="009B4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3EF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3EF7"/>
    <w:rPr>
      <w:color w:val="000080"/>
      <w:u w:val="single"/>
    </w:rPr>
  </w:style>
  <w:style w:type="character" w:customStyle="1" w:styleId="a4">
    <w:name w:val="Сноска_"/>
    <w:basedOn w:val="a0"/>
    <w:link w:val="a5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Сноска"/>
    <w:basedOn w:val="a4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4pt">
    <w:name w:val="Основной текст (3) + Интервал 4 pt"/>
    <w:basedOn w:val="3"/>
    <w:rsid w:val="000A3EF7"/>
    <w:rPr>
      <w:color w:val="000000"/>
      <w:spacing w:val="90"/>
      <w:w w:val="100"/>
      <w:position w:val="0"/>
      <w:lang w:val="ru-RU" w:eastAsia="ru-RU" w:bidi="ru-RU"/>
    </w:rPr>
  </w:style>
  <w:style w:type="character" w:customStyle="1" w:styleId="31">
    <w:name w:val="Основной текст (3)"/>
    <w:basedOn w:val="3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0A3EF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41">
    <w:name w:val="Основной текст (4)"/>
    <w:basedOn w:val="4"/>
    <w:rsid w:val="000A3EF7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42">
    <w:name w:val="Основной текст (4)"/>
    <w:basedOn w:val="4"/>
    <w:rsid w:val="000A3EF7"/>
    <w:rPr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0A3EF7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51">
    <w:name w:val="Основной текст (5)"/>
    <w:basedOn w:val="5"/>
    <w:rsid w:val="000A3EF7"/>
    <w:rPr>
      <w:color w:val="000000"/>
      <w:w w:val="100"/>
      <w:position w:val="0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1">
    <w:name w:val="Основной текст (6)"/>
    <w:basedOn w:val="6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0A3E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">
    <w:name w:val="Основной текст (7)"/>
    <w:basedOn w:val="7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A3EF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0A3EF7"/>
    <w:rPr>
      <w:color w:val="00000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90"/>
      <w:szCs w:val="90"/>
      <w:u w:val="none"/>
    </w:rPr>
  </w:style>
  <w:style w:type="character" w:customStyle="1" w:styleId="91">
    <w:name w:val="Основной текст (9) + Малые прописные"/>
    <w:basedOn w:val="9"/>
    <w:rsid w:val="000A3EF7"/>
    <w:rPr>
      <w:smallCaps/>
      <w:color w:val="000000"/>
      <w:w w:val="100"/>
      <w:position w:val="0"/>
      <w:lang w:val="ru-RU" w:eastAsia="ru-RU" w:bidi="ru-RU"/>
    </w:rPr>
  </w:style>
  <w:style w:type="character" w:customStyle="1" w:styleId="92">
    <w:name w:val="Основной текст (9)"/>
    <w:basedOn w:val="9"/>
    <w:rsid w:val="000A3EF7"/>
    <w:rPr>
      <w:color w:val="00000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"/>
    <w:basedOn w:val="1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_"/>
    <w:basedOn w:val="a0"/>
    <w:link w:val="a8"/>
    <w:rsid w:val="000A3E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9">
    <w:name w:val="Колонтитул"/>
    <w:basedOn w:val="a7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">
    <w:name w:val="Оглавление 1 Знак"/>
    <w:basedOn w:val="a0"/>
    <w:link w:val="13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Оглавление"/>
    <w:basedOn w:val="12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Заголовок №3_"/>
    <w:basedOn w:val="a0"/>
    <w:link w:val="33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Заголовок №3"/>
    <w:basedOn w:val="32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0A3EF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3">
    <w:name w:val="Заголовок №2_"/>
    <w:basedOn w:val="a0"/>
    <w:link w:val="24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Заголовок №2"/>
    <w:basedOn w:val="23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Курсив"/>
    <w:basedOn w:val="2"/>
    <w:rsid w:val="000A3EF7"/>
    <w:rPr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0A3E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2">
    <w:name w:val="Основной текст (10)"/>
    <w:basedOn w:val="100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3">
    <w:name w:val="Основной текст (10) + Не полужирный"/>
    <w:basedOn w:val="100"/>
    <w:rsid w:val="000A3EF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95pt">
    <w:name w:val="Колонтитул + 9;5 pt;Полужирный"/>
    <w:basedOn w:val="a7"/>
    <w:rsid w:val="000A3EF7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6">
    <w:name w:val="Основной текст (2) + Полужирный;Курсив"/>
    <w:basedOn w:val="2"/>
    <w:rsid w:val="000A3EF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0A3EF7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12">
    <w:name w:val="Основной текст (11)"/>
    <w:basedOn w:val="110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3Exact">
    <w:name w:val="Основной текст (13) Exact"/>
    <w:basedOn w:val="a0"/>
    <w:link w:val="130"/>
    <w:rsid w:val="000A3E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Exact0">
    <w:name w:val="Основной текст (13) Exact"/>
    <w:basedOn w:val="13Exact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20">
    <w:name w:val="Основной текст (12)_"/>
    <w:basedOn w:val="a0"/>
    <w:link w:val="121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2">
    <w:name w:val="Основной текст (12)"/>
    <w:basedOn w:val="120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;Полужирный"/>
    <w:basedOn w:val="2"/>
    <w:rsid w:val="000A3EF7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5pt">
    <w:name w:val="Основной текст (2) + 9;5 pt"/>
    <w:basedOn w:val="2"/>
    <w:rsid w:val="000A3EF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5pt0">
    <w:name w:val="Основной текст (2) + 9;5 pt;Курсив"/>
    <w:basedOn w:val="2"/>
    <w:rsid w:val="000A3EF7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ab">
    <w:name w:val="Подпись к таблице_"/>
    <w:basedOn w:val="a0"/>
    <w:link w:val="ac"/>
    <w:rsid w:val="000A3E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d">
    <w:name w:val="Подпись к таблице"/>
    <w:basedOn w:val="ab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10pt">
    <w:name w:val="Колонтитул + Times New Roman;10 pt;Курсив"/>
    <w:basedOn w:val="a7"/>
    <w:rsid w:val="000A3E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6Exact">
    <w:name w:val="Основной текст (16) Exact"/>
    <w:basedOn w:val="a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Exact0">
    <w:name w:val="Основной текст (16) Exact"/>
    <w:basedOn w:val="16"/>
    <w:rsid w:val="000A3EF7"/>
  </w:style>
  <w:style w:type="character" w:customStyle="1" w:styleId="14">
    <w:name w:val="Основной текст (14)_"/>
    <w:basedOn w:val="a0"/>
    <w:link w:val="140"/>
    <w:rsid w:val="000A3EF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41">
    <w:name w:val="Основной текст (14)"/>
    <w:basedOn w:val="14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51">
    <w:name w:val="Основной текст (15)"/>
    <w:basedOn w:val="15"/>
    <w:rsid w:val="000A3EF7"/>
    <w:rPr>
      <w:color w:val="000000"/>
      <w:spacing w:val="0"/>
      <w:position w:val="0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61">
    <w:name w:val="Основной текст (16)"/>
    <w:basedOn w:val="16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62">
    <w:name w:val="Основной текст (16) + Курсив"/>
    <w:basedOn w:val="16"/>
    <w:rsid w:val="000A3EF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0A3EF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171">
    <w:name w:val="Основной текст (17)"/>
    <w:basedOn w:val="17"/>
    <w:rsid w:val="000A3EF7"/>
    <w:rPr>
      <w:color w:val="000000"/>
      <w:spacing w:val="0"/>
      <w:w w:val="100"/>
      <w:position w:val="0"/>
    </w:rPr>
  </w:style>
  <w:style w:type="character" w:customStyle="1" w:styleId="35">
    <w:name w:val="Основной текст (3)"/>
    <w:basedOn w:val="3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5pt1">
    <w:name w:val="Основной текст (2) + 9;5 pt"/>
    <w:basedOn w:val="2"/>
    <w:rsid w:val="000A3EF7"/>
    <w:rPr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9pt0">
    <w:name w:val="Основной текст (2) + 9 pt;Полужирный"/>
    <w:basedOn w:val="2"/>
    <w:rsid w:val="000A3EF7"/>
    <w:rPr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95pt2">
    <w:name w:val="Основной текст (2) + 9;5 pt;Курсив"/>
    <w:basedOn w:val="2"/>
    <w:rsid w:val="000A3EF7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18">
    <w:name w:val="Основной текст (18)_"/>
    <w:basedOn w:val="a0"/>
    <w:link w:val="180"/>
    <w:rsid w:val="000A3EF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181">
    <w:name w:val="Основной текст (18)"/>
    <w:basedOn w:val="18"/>
    <w:rsid w:val="000A3EF7"/>
    <w:rPr>
      <w:color w:val="000000"/>
      <w:spacing w:val="0"/>
      <w:w w:val="100"/>
      <w:position w:val="0"/>
    </w:rPr>
  </w:style>
  <w:style w:type="character" w:customStyle="1" w:styleId="26pt0pt">
    <w:name w:val="Основной текст (2) + 6 pt;Интервал 0 pt"/>
    <w:basedOn w:val="2"/>
    <w:rsid w:val="000A3EF7"/>
    <w:rPr>
      <w:color w:val="000000"/>
      <w:spacing w:val="10"/>
      <w:w w:val="100"/>
      <w:position w:val="0"/>
      <w:sz w:val="12"/>
      <w:szCs w:val="12"/>
      <w:lang w:val="ru-RU" w:eastAsia="ru-RU" w:bidi="ru-RU"/>
    </w:rPr>
  </w:style>
  <w:style w:type="character" w:customStyle="1" w:styleId="19">
    <w:name w:val="Основной текст (19)_"/>
    <w:basedOn w:val="a0"/>
    <w:link w:val="190"/>
    <w:rsid w:val="000A3EF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191">
    <w:name w:val="Основной текст (19)"/>
    <w:basedOn w:val="19"/>
    <w:rsid w:val="000A3EF7"/>
    <w:rPr>
      <w:color w:val="000000"/>
      <w:w w:val="100"/>
      <w:position w:val="0"/>
      <w:lang w:val="ru-RU" w:eastAsia="ru-RU" w:bidi="ru-RU"/>
    </w:rPr>
  </w:style>
  <w:style w:type="character" w:customStyle="1" w:styleId="200">
    <w:name w:val="Основной текст (20)_"/>
    <w:basedOn w:val="a0"/>
    <w:link w:val="201"/>
    <w:rsid w:val="000A3EF7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9"/>
      <w:szCs w:val="9"/>
      <w:u w:val="none"/>
    </w:rPr>
  </w:style>
  <w:style w:type="character" w:customStyle="1" w:styleId="202">
    <w:name w:val="Основной текст (20)"/>
    <w:basedOn w:val="200"/>
    <w:rsid w:val="000A3EF7"/>
    <w:rPr>
      <w:color w:val="000000"/>
      <w:spacing w:val="0"/>
      <w:position w:val="0"/>
      <w:lang w:val="ru-RU" w:eastAsia="ru-RU" w:bidi="ru-RU"/>
    </w:rPr>
  </w:style>
  <w:style w:type="character" w:customStyle="1" w:styleId="TimesNewRoman10pt0">
    <w:name w:val="Колонтитул + Times New Roman;10 pt;Курсив"/>
    <w:basedOn w:val="a7"/>
    <w:rsid w:val="000A3EF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3Exact">
    <w:name w:val="Основной текст (3) Exact"/>
    <w:basedOn w:val="a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3Exact0">
    <w:name w:val="Основной текст (3) Exact"/>
    <w:basedOn w:val="3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10"/>
      <w:szCs w:val="10"/>
      <w:u w:val="none"/>
    </w:rPr>
  </w:style>
  <w:style w:type="character" w:customStyle="1" w:styleId="15Exact0">
    <w:name w:val="Основной текст (15) Exact"/>
    <w:basedOn w:val="15"/>
    <w:rsid w:val="000A3EF7"/>
    <w:rPr>
      <w:color w:val="000000"/>
      <w:spacing w:val="0"/>
      <w:position w:val="0"/>
      <w:lang w:val="ru-RU" w:eastAsia="ru-RU" w:bidi="ru-RU"/>
    </w:rPr>
  </w:style>
  <w:style w:type="character" w:customStyle="1" w:styleId="12Exact">
    <w:name w:val="Основной текст (12) Exact"/>
    <w:basedOn w:val="a0"/>
    <w:rsid w:val="000A3EF7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2Exact0">
    <w:name w:val="Основной текст (12) Exact"/>
    <w:basedOn w:val="120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rsid w:val="000A3EF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Exact0">
    <w:name w:val="Подпись к таблице Exact"/>
    <w:basedOn w:val="ab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Constantia4pt">
    <w:name w:val="Колонтитул + Constantia;4 pt"/>
    <w:basedOn w:val="a7"/>
    <w:rsid w:val="000A3EF7"/>
    <w:rPr>
      <w:rFonts w:ascii="Constantia" w:eastAsia="Constantia" w:hAnsi="Constantia" w:cs="Constantia"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0">
    <w:name w:val="Основной текст (21)_"/>
    <w:basedOn w:val="a0"/>
    <w:link w:val="211"/>
    <w:rsid w:val="000A3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0"/>
      <w:szCs w:val="20"/>
      <w:u w:val="none"/>
      <w:lang w:val="en-US" w:eastAsia="en-US" w:bidi="en-US"/>
    </w:rPr>
  </w:style>
  <w:style w:type="character" w:customStyle="1" w:styleId="212">
    <w:name w:val="Основной текст (21)"/>
    <w:basedOn w:val="210"/>
    <w:rsid w:val="000A3EF7"/>
    <w:rPr>
      <w:color w:val="000000"/>
      <w:w w:val="100"/>
      <w:position w:val="0"/>
    </w:rPr>
  </w:style>
  <w:style w:type="character" w:customStyle="1" w:styleId="0pt">
    <w:name w:val="Колонтитул + Интервал 0 pt"/>
    <w:basedOn w:val="a7"/>
    <w:rsid w:val="000A3EF7"/>
    <w:rPr>
      <w:color w:val="000000"/>
      <w:spacing w:val="-10"/>
      <w:w w:val="100"/>
      <w:position w:val="0"/>
      <w:lang w:val="ru-RU" w:eastAsia="ru-RU" w:bidi="ru-RU"/>
    </w:rPr>
  </w:style>
  <w:style w:type="character" w:customStyle="1" w:styleId="310pt">
    <w:name w:val="Основной текст (3) + 10 pt"/>
    <w:basedOn w:val="3"/>
    <w:rsid w:val="000A3EF7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14Exact">
    <w:name w:val="Основной текст (14) Exact"/>
    <w:basedOn w:val="a0"/>
    <w:rsid w:val="000A3EF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4Exact0">
    <w:name w:val="Основной текст (14) Exact"/>
    <w:basedOn w:val="14"/>
    <w:rsid w:val="000A3EF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0">
    <w:name w:val="Основной текст (22)_"/>
    <w:basedOn w:val="a0"/>
    <w:link w:val="221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222">
    <w:name w:val="Основной текст (22)"/>
    <w:basedOn w:val="220"/>
    <w:rsid w:val="000A3EF7"/>
    <w:rPr>
      <w:color w:val="000000"/>
      <w:w w:val="100"/>
      <w:position w:val="0"/>
      <w:lang w:val="ru-RU" w:eastAsia="ru-RU" w:bidi="ru-RU"/>
    </w:rPr>
  </w:style>
  <w:style w:type="character" w:customStyle="1" w:styleId="29pt1">
    <w:name w:val="Основной текст (2) + 9 pt"/>
    <w:basedOn w:val="2"/>
    <w:rsid w:val="000A3EF7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0pt-1pt">
    <w:name w:val="Колонтитул + 10 pt;Курсив;Интервал -1 pt"/>
    <w:basedOn w:val="a7"/>
    <w:rsid w:val="000A3EF7"/>
    <w:rPr>
      <w:i/>
      <w:iCs/>
      <w:color w:val="000000"/>
      <w:spacing w:val="-30"/>
      <w:w w:val="100"/>
      <w:position w:val="0"/>
      <w:sz w:val="20"/>
      <w:szCs w:val="20"/>
      <w:lang w:val="en-US" w:eastAsia="en-US" w:bidi="en-US"/>
    </w:rPr>
  </w:style>
  <w:style w:type="character" w:customStyle="1" w:styleId="230">
    <w:name w:val="Основной текст (23)_"/>
    <w:basedOn w:val="a0"/>
    <w:link w:val="231"/>
    <w:rsid w:val="000A3E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9"/>
      <w:szCs w:val="9"/>
      <w:u w:val="none"/>
    </w:rPr>
  </w:style>
  <w:style w:type="character" w:customStyle="1" w:styleId="232">
    <w:name w:val="Основной текст (23)"/>
    <w:basedOn w:val="230"/>
    <w:rsid w:val="000A3EF7"/>
    <w:rPr>
      <w:color w:val="000000"/>
      <w:w w:val="100"/>
      <w:position w:val="0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0A3EF7"/>
    <w:rPr>
      <w:rFonts w:ascii="David" w:eastAsia="David" w:hAnsi="David" w:cs="David"/>
      <w:b w:val="0"/>
      <w:bCs w:val="0"/>
      <w:i/>
      <w:iCs/>
      <w:smallCaps w:val="0"/>
      <w:strike w:val="0"/>
      <w:sz w:val="9"/>
      <w:szCs w:val="9"/>
      <w:u w:val="none"/>
      <w:lang w:val="en-US" w:eastAsia="en-US" w:bidi="en-US"/>
    </w:rPr>
  </w:style>
  <w:style w:type="character" w:customStyle="1" w:styleId="242">
    <w:name w:val="Основной текст (24)"/>
    <w:basedOn w:val="240"/>
    <w:rsid w:val="000A3EF7"/>
    <w:rPr>
      <w:color w:val="000000"/>
      <w:spacing w:val="0"/>
      <w:w w:val="100"/>
      <w:position w:val="0"/>
    </w:rPr>
  </w:style>
  <w:style w:type="character" w:customStyle="1" w:styleId="16Exact1">
    <w:name w:val="Основной текст (16) + Курсив Exact"/>
    <w:basedOn w:val="16"/>
    <w:rsid w:val="000A3EF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TimesNewRoman5pt150">
    <w:name w:val="Колонтитул + Times New Roman;5 pt;Масштаб 150%"/>
    <w:basedOn w:val="a7"/>
    <w:rsid w:val="000A3EF7"/>
    <w:rPr>
      <w:rFonts w:ascii="Times New Roman" w:eastAsia="Times New Roman" w:hAnsi="Times New Roman" w:cs="Times New Roman"/>
      <w:color w:val="000000"/>
      <w:spacing w:val="0"/>
      <w:w w:val="150"/>
      <w:position w:val="0"/>
      <w:sz w:val="10"/>
      <w:szCs w:val="10"/>
      <w:lang w:val="ru-RU" w:eastAsia="ru-RU" w:bidi="ru-RU"/>
    </w:rPr>
  </w:style>
  <w:style w:type="character" w:customStyle="1" w:styleId="255pt0pt">
    <w:name w:val="Основной текст (2) + 5;5 pt;Интервал 0 pt"/>
    <w:basedOn w:val="2"/>
    <w:rsid w:val="000A3EF7"/>
    <w:rPr>
      <w:color w:val="000000"/>
      <w:spacing w:val="10"/>
      <w:w w:val="100"/>
      <w:position w:val="0"/>
      <w:sz w:val="11"/>
      <w:szCs w:val="11"/>
      <w:lang w:val="ru-RU" w:eastAsia="ru-RU" w:bidi="ru-RU"/>
    </w:rPr>
  </w:style>
  <w:style w:type="paragraph" w:customStyle="1" w:styleId="a5">
    <w:name w:val="Сноска"/>
    <w:basedOn w:val="a"/>
    <w:link w:val="a4"/>
    <w:rsid w:val="000A3EF7"/>
    <w:pPr>
      <w:shd w:val="clear" w:color="auto" w:fill="FFFFFF"/>
      <w:spacing w:line="216" w:lineRule="exact"/>
      <w:ind w:hanging="22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0A3EF7"/>
    <w:pPr>
      <w:shd w:val="clear" w:color="auto" w:fill="FFFFFF"/>
      <w:spacing w:after="60" w:line="173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40">
    <w:name w:val="Основной текст (4)"/>
    <w:basedOn w:val="a"/>
    <w:link w:val="4"/>
    <w:rsid w:val="000A3EF7"/>
    <w:pPr>
      <w:shd w:val="clear" w:color="auto" w:fill="FFFFFF"/>
      <w:spacing w:before="60" w:line="254" w:lineRule="exact"/>
      <w:jc w:val="right"/>
    </w:pPr>
    <w:rPr>
      <w:rFonts w:ascii="Constantia" w:eastAsia="Constantia" w:hAnsi="Constantia" w:cs="Constantia"/>
      <w:spacing w:val="20"/>
    </w:rPr>
  </w:style>
  <w:style w:type="paragraph" w:customStyle="1" w:styleId="50">
    <w:name w:val="Основной текст (5)"/>
    <w:basedOn w:val="a"/>
    <w:link w:val="5"/>
    <w:rsid w:val="000A3EF7"/>
    <w:pPr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spacing w:val="10"/>
      <w:sz w:val="13"/>
      <w:szCs w:val="13"/>
    </w:rPr>
  </w:style>
  <w:style w:type="paragraph" w:customStyle="1" w:styleId="60">
    <w:name w:val="Основной текст (6)"/>
    <w:basedOn w:val="a"/>
    <w:link w:val="6"/>
    <w:rsid w:val="000A3EF7"/>
    <w:pPr>
      <w:shd w:val="clear" w:color="auto" w:fill="FFFFFF"/>
      <w:spacing w:before="720" w:line="216" w:lineRule="exac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70">
    <w:name w:val="Основной текст (7)"/>
    <w:basedOn w:val="a"/>
    <w:link w:val="7"/>
    <w:rsid w:val="000A3EF7"/>
    <w:pPr>
      <w:shd w:val="clear" w:color="auto" w:fill="FFFFFF"/>
      <w:spacing w:after="900" w:line="216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80">
    <w:name w:val="Основной текст (8)"/>
    <w:basedOn w:val="a"/>
    <w:link w:val="8"/>
    <w:rsid w:val="000A3EF7"/>
    <w:pPr>
      <w:shd w:val="clear" w:color="auto" w:fill="FFFFFF"/>
      <w:spacing w:before="900" w:after="900" w:line="350" w:lineRule="exac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90">
    <w:name w:val="Основной текст (9)"/>
    <w:basedOn w:val="a"/>
    <w:link w:val="9"/>
    <w:rsid w:val="000A3EF7"/>
    <w:pPr>
      <w:shd w:val="clear" w:color="auto" w:fill="FFFFFF"/>
      <w:spacing w:before="900" w:after="60" w:line="0" w:lineRule="atLeast"/>
    </w:pPr>
    <w:rPr>
      <w:rFonts w:ascii="Calibri" w:eastAsia="Calibri" w:hAnsi="Calibri" w:cs="Calibri"/>
      <w:b/>
      <w:bCs/>
      <w:spacing w:val="-10"/>
      <w:sz w:val="90"/>
      <w:szCs w:val="90"/>
    </w:rPr>
  </w:style>
  <w:style w:type="paragraph" w:customStyle="1" w:styleId="10">
    <w:name w:val="Заголовок №1"/>
    <w:basedOn w:val="a"/>
    <w:link w:val="1"/>
    <w:rsid w:val="000A3EF7"/>
    <w:pPr>
      <w:shd w:val="clear" w:color="auto" w:fill="FFFFFF"/>
      <w:spacing w:after="420" w:line="0" w:lineRule="atLeast"/>
      <w:jc w:val="both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a8">
    <w:name w:val="Колонтитул"/>
    <w:basedOn w:val="a"/>
    <w:link w:val="a7"/>
    <w:rsid w:val="000A3EF7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styleId="13">
    <w:name w:val="toc 1"/>
    <w:basedOn w:val="a"/>
    <w:link w:val="12"/>
    <w:autoRedefine/>
    <w:rsid w:val="000A3EF7"/>
    <w:pPr>
      <w:shd w:val="clear" w:color="auto" w:fill="FFFFFF"/>
      <w:spacing w:before="42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rsid w:val="000A3EF7"/>
    <w:pPr>
      <w:shd w:val="clear" w:color="auto" w:fill="FFFFFF"/>
      <w:spacing w:before="300" w:line="240" w:lineRule="exact"/>
      <w:ind w:hanging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2"/>
    <w:rsid w:val="000A3EF7"/>
    <w:pPr>
      <w:shd w:val="clear" w:color="auto" w:fill="FFFFFF"/>
      <w:spacing w:before="120" w:line="250" w:lineRule="exact"/>
      <w:ind w:hanging="260"/>
      <w:outlineLvl w:val="2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24">
    <w:name w:val="Заголовок №2"/>
    <w:basedOn w:val="a"/>
    <w:link w:val="23"/>
    <w:rsid w:val="000A3EF7"/>
    <w:pPr>
      <w:shd w:val="clear" w:color="auto" w:fill="FFFFFF"/>
      <w:spacing w:after="240" w:line="245" w:lineRule="exact"/>
      <w:ind w:hanging="260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101">
    <w:name w:val="Основной текст (10)"/>
    <w:basedOn w:val="a"/>
    <w:link w:val="100"/>
    <w:rsid w:val="000A3EF7"/>
    <w:pPr>
      <w:shd w:val="clear" w:color="auto" w:fill="FFFFFF"/>
      <w:spacing w:line="240" w:lineRule="exact"/>
      <w:ind w:firstLine="2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"/>
    <w:link w:val="110"/>
    <w:rsid w:val="000A3EF7"/>
    <w:pPr>
      <w:shd w:val="clear" w:color="auto" w:fill="FFFFFF"/>
      <w:spacing w:line="240" w:lineRule="exact"/>
      <w:ind w:firstLine="26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0">
    <w:name w:val="Основной текст (13)"/>
    <w:basedOn w:val="a"/>
    <w:link w:val="13Exact"/>
    <w:rsid w:val="000A3EF7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21">
    <w:name w:val="Основной текст (12)"/>
    <w:basedOn w:val="a"/>
    <w:link w:val="120"/>
    <w:rsid w:val="000A3EF7"/>
    <w:pPr>
      <w:shd w:val="clear" w:color="auto" w:fill="FFFFFF"/>
      <w:spacing w:before="24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ac">
    <w:name w:val="Подпись к таблице"/>
    <w:basedOn w:val="a"/>
    <w:link w:val="ab"/>
    <w:rsid w:val="000A3EF7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160">
    <w:name w:val="Основной текст (16)"/>
    <w:basedOn w:val="a"/>
    <w:link w:val="16"/>
    <w:rsid w:val="000A3EF7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40">
    <w:name w:val="Основной текст (14)"/>
    <w:basedOn w:val="a"/>
    <w:link w:val="14"/>
    <w:rsid w:val="000A3EF7"/>
    <w:pPr>
      <w:shd w:val="clear" w:color="auto" w:fill="FFFFFF"/>
      <w:spacing w:line="0" w:lineRule="atLeast"/>
    </w:pPr>
    <w:rPr>
      <w:rFonts w:ascii="Constantia" w:eastAsia="Constantia" w:hAnsi="Constantia" w:cs="Constantia"/>
      <w:sz w:val="8"/>
      <w:szCs w:val="8"/>
    </w:rPr>
  </w:style>
  <w:style w:type="paragraph" w:customStyle="1" w:styleId="150">
    <w:name w:val="Основной текст (15)"/>
    <w:basedOn w:val="a"/>
    <w:link w:val="15"/>
    <w:rsid w:val="000A3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10"/>
      <w:szCs w:val="10"/>
    </w:rPr>
  </w:style>
  <w:style w:type="paragraph" w:customStyle="1" w:styleId="170">
    <w:name w:val="Основной текст (17)"/>
    <w:basedOn w:val="a"/>
    <w:link w:val="17"/>
    <w:rsid w:val="000A3EF7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  <w:lang w:val="en-US" w:eastAsia="en-US" w:bidi="en-US"/>
    </w:rPr>
  </w:style>
  <w:style w:type="paragraph" w:customStyle="1" w:styleId="180">
    <w:name w:val="Основной текст (18)"/>
    <w:basedOn w:val="a"/>
    <w:link w:val="18"/>
    <w:rsid w:val="000A3EF7"/>
    <w:pPr>
      <w:shd w:val="clear" w:color="auto" w:fill="FFFFFF"/>
      <w:spacing w:line="0" w:lineRule="atLeast"/>
    </w:pPr>
    <w:rPr>
      <w:rFonts w:ascii="Constantia" w:eastAsia="Constantia" w:hAnsi="Constantia" w:cs="Constantia"/>
      <w:sz w:val="10"/>
      <w:szCs w:val="10"/>
      <w:lang w:val="en-US" w:eastAsia="en-US" w:bidi="en-US"/>
    </w:rPr>
  </w:style>
  <w:style w:type="paragraph" w:customStyle="1" w:styleId="190">
    <w:name w:val="Основной текст (19)"/>
    <w:basedOn w:val="a"/>
    <w:link w:val="19"/>
    <w:rsid w:val="000A3EF7"/>
    <w:pPr>
      <w:shd w:val="clear" w:color="auto" w:fill="FFFFFF"/>
      <w:spacing w:line="0" w:lineRule="atLeast"/>
    </w:pPr>
    <w:rPr>
      <w:rFonts w:ascii="Constantia" w:eastAsia="Constantia" w:hAnsi="Constantia" w:cs="Constantia"/>
      <w:sz w:val="9"/>
      <w:szCs w:val="9"/>
    </w:rPr>
  </w:style>
  <w:style w:type="paragraph" w:customStyle="1" w:styleId="201">
    <w:name w:val="Основной текст (20)"/>
    <w:basedOn w:val="a"/>
    <w:link w:val="200"/>
    <w:rsid w:val="000A3EF7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9"/>
      <w:szCs w:val="9"/>
    </w:rPr>
  </w:style>
  <w:style w:type="paragraph" w:customStyle="1" w:styleId="211">
    <w:name w:val="Основной текст (21)"/>
    <w:basedOn w:val="a"/>
    <w:link w:val="210"/>
    <w:rsid w:val="000A3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30"/>
      <w:sz w:val="20"/>
      <w:szCs w:val="20"/>
      <w:lang w:val="en-US" w:eastAsia="en-US" w:bidi="en-US"/>
    </w:rPr>
  </w:style>
  <w:style w:type="paragraph" w:customStyle="1" w:styleId="221">
    <w:name w:val="Основной текст (22)"/>
    <w:basedOn w:val="a"/>
    <w:link w:val="220"/>
    <w:rsid w:val="000A3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9"/>
      <w:szCs w:val="9"/>
    </w:rPr>
  </w:style>
  <w:style w:type="paragraph" w:customStyle="1" w:styleId="231">
    <w:name w:val="Основной текст (23)"/>
    <w:basedOn w:val="a"/>
    <w:link w:val="230"/>
    <w:rsid w:val="000A3EF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241">
    <w:name w:val="Основной текст (24)"/>
    <w:basedOn w:val="a"/>
    <w:link w:val="240"/>
    <w:rsid w:val="000A3EF7"/>
    <w:pPr>
      <w:shd w:val="clear" w:color="auto" w:fill="FFFFFF"/>
      <w:spacing w:line="0" w:lineRule="atLeast"/>
    </w:pPr>
    <w:rPr>
      <w:rFonts w:ascii="David" w:eastAsia="David" w:hAnsi="David" w:cs="David"/>
      <w:i/>
      <w:iCs/>
      <w:sz w:val="9"/>
      <w:szCs w:val="9"/>
      <w:lang w:val="en-US" w:eastAsia="en-US" w:bidi="en-US"/>
    </w:rPr>
  </w:style>
  <w:style w:type="paragraph" w:styleId="36">
    <w:name w:val="toc 3"/>
    <w:basedOn w:val="a"/>
    <w:link w:val="12"/>
    <w:autoRedefine/>
    <w:rsid w:val="000A3EF7"/>
    <w:pPr>
      <w:shd w:val="clear" w:color="auto" w:fill="FFFFFF"/>
      <w:spacing w:before="420"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footer" Target="footer11.xml"/><Relationship Id="rId34" Type="http://schemas.openxmlformats.org/officeDocument/2006/relationships/header" Target="header1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header" Target="header16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header" Target="header4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32" Type="http://schemas.openxmlformats.org/officeDocument/2006/relationships/header" Target="header15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header" Target="header11.xml"/><Relationship Id="rId36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footer" Target="footer10.xml"/><Relationship Id="rId31" Type="http://schemas.openxmlformats.org/officeDocument/2006/relationships/header" Target="header1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7.xml"/><Relationship Id="rId22" Type="http://schemas.openxmlformats.org/officeDocument/2006/relationships/header" Target="header5.xml"/><Relationship Id="rId27" Type="http://schemas.openxmlformats.org/officeDocument/2006/relationships/header" Target="header10.xml"/><Relationship Id="rId30" Type="http://schemas.openxmlformats.org/officeDocument/2006/relationships/header" Target="header13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75</Pages>
  <Words>15688</Words>
  <Characters>89423</Characters>
  <Application>Microsoft Office Word</Application>
  <DocSecurity>0</DocSecurity>
  <Lines>745</Lines>
  <Paragraphs>209</Paragraphs>
  <ScaleCrop>false</ScaleCrop>
  <Company/>
  <LinksUpToDate>false</LinksUpToDate>
  <CharactersWithSpaces>104902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61-0392-01-03-74o2.indd</dc:title>
  <dc:creator>Trybina</dc:creator>
  <cp:lastModifiedBy>zamdiruvr-nach</cp:lastModifiedBy>
  <cp:revision>2</cp:revision>
  <dcterms:created xsi:type="dcterms:W3CDTF">2022-04-19T07:54:00Z</dcterms:created>
  <dcterms:modified xsi:type="dcterms:W3CDTF">2022-04-19T07:54:00Z</dcterms:modified>
</cp:coreProperties>
</file>